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25CEE" w:rsidRPr="000167C7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4CF219D3" w:rsidR="00725CEE" w:rsidRPr="00725CEE" w:rsidRDefault="00725CEE" w:rsidP="00725CEE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725CEE" w:rsidRPr="000167C7" w:rsidRDefault="00725CEE" w:rsidP="00725CE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725CEE" w:rsidRPr="000167C7" w:rsidRDefault="00725CEE" w:rsidP="00725CE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720947" w14:textId="77777777" w:rsidR="00725CEE" w:rsidRDefault="00725CEE" w:rsidP="00725CEE">
            <w:pPr>
              <w:spacing w:before="240" w:after="120"/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  <w:r w:rsidRPr="00725CEE">
              <w:rPr>
                <w:rFonts w:ascii="Arial" w:hAnsi="Arial" w:cs="Arial"/>
                <w:b/>
                <w:iCs/>
                <w:sz w:val="36"/>
                <w:szCs w:val="36"/>
              </w:rPr>
              <w:t>National Vocation Certificate Level -3 in Solid Waste Management (Operator)</w:t>
            </w:r>
          </w:p>
          <w:p w14:paraId="1B76EFB0" w14:textId="77777777" w:rsidR="000B0747" w:rsidRPr="00725CEE" w:rsidRDefault="000B0747" w:rsidP="00725CEE">
            <w:pPr>
              <w:spacing w:before="240" w:after="120"/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</w:p>
          <w:p w14:paraId="3487E715" w14:textId="7A4DE074" w:rsidR="00725CEE" w:rsidRPr="000B0747" w:rsidRDefault="00725CEE" w:rsidP="000B0747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B0747">
              <w:rPr>
                <w:rFonts w:ascii="Arial" w:hAnsi="Arial" w:cs="Arial"/>
                <w:b/>
                <w:bCs/>
                <w:sz w:val="48"/>
                <w:szCs w:val="48"/>
              </w:rPr>
              <w:t>Summative Assessment</w:t>
            </w:r>
          </w:p>
        </w:tc>
      </w:tr>
      <w:tr w:rsidR="00725CEE" w:rsidRPr="000167C7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725CEE" w:rsidRPr="000167C7" w:rsidRDefault="00725CEE" w:rsidP="00725CEE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6DE5FBF" w14:textId="77777777" w:rsidR="00725CEE" w:rsidRPr="00CA3BAF" w:rsidRDefault="00725CEE" w:rsidP="00725CE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th 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7C0C07FC" w14:textId="77777777" w:rsidR="00725CEE" w:rsidRPr="00CA3BAF" w:rsidRDefault="00725CEE" w:rsidP="00725CE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20389BB2" w14:textId="77777777" w:rsidR="00725CEE" w:rsidRPr="000167C7" w:rsidRDefault="00725CEE" w:rsidP="00725CEE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25CEE" w:rsidRPr="000167C7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725CEE" w:rsidRPr="000167C7" w:rsidRDefault="00725CEE" w:rsidP="00725CEE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725CEE" w:rsidRPr="000167C7" w:rsidRDefault="00725CEE" w:rsidP="00725CE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725CEE" w:rsidRPr="000167C7" w:rsidRDefault="00725CEE" w:rsidP="00725CE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725CEE" w:rsidRPr="000167C7" w:rsidRDefault="00725CEE" w:rsidP="00725CE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725CEE" w:rsidRPr="000167C7" w:rsidRDefault="00725CEE" w:rsidP="00725CE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631799A" w14:textId="77777777" w:rsidR="008522DE" w:rsidRDefault="008522DE" w:rsidP="00F71291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B58B3BA" w14:textId="77777777" w:rsidR="008522DE" w:rsidRDefault="008522DE" w:rsidP="00F71291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C7A6F7" w14:textId="131302A2" w:rsidR="008D7F73" w:rsidRPr="000167C7" w:rsidRDefault="00F037EF" w:rsidP="00F71291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0167C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625" w:type="dxa"/>
        <w:tblLayout w:type="fixed"/>
        <w:tblLook w:val="04A0" w:firstRow="1" w:lastRow="0" w:firstColumn="1" w:lastColumn="0" w:noHBand="0" w:noVBand="1"/>
      </w:tblPr>
      <w:tblGrid>
        <w:gridCol w:w="1668"/>
        <w:gridCol w:w="7957"/>
      </w:tblGrid>
      <w:tr w:rsidR="008D7F73" w:rsidRPr="000167C7" w14:paraId="028D2F8D" w14:textId="77777777" w:rsidTr="00B36D01">
        <w:trPr>
          <w:trHeight w:val="720"/>
        </w:trPr>
        <w:tc>
          <w:tcPr>
            <w:tcW w:w="1668" w:type="dxa"/>
            <w:vAlign w:val="center"/>
          </w:tcPr>
          <w:p w14:paraId="035D031D" w14:textId="77777777" w:rsidR="008D7F73" w:rsidRPr="000167C7" w:rsidRDefault="008D7F73" w:rsidP="00B36D0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957" w:type="dxa"/>
            <w:vAlign w:val="center"/>
          </w:tcPr>
          <w:p w14:paraId="224D178D" w14:textId="0A549DC8" w:rsidR="008D7F73" w:rsidRPr="000167C7" w:rsidRDefault="00784B95" w:rsidP="00B36D01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784B95">
              <w:rPr>
                <w:rFonts w:ascii="Arial" w:hAnsi="Arial" w:cs="Arial"/>
                <w:b/>
                <w:bCs/>
                <w:lang w:val="en-AU"/>
              </w:rPr>
              <w:t>National Vocation Certificate Level -3 in Solid Waste Management (Operator)</w:t>
            </w:r>
          </w:p>
        </w:tc>
      </w:tr>
      <w:tr w:rsidR="008616FF" w:rsidRPr="000167C7" w14:paraId="34FF83B6" w14:textId="77777777" w:rsidTr="00B36D01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0167C7" w:rsidRDefault="008616FF" w:rsidP="00B36D01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957" w:type="dxa"/>
          </w:tcPr>
          <w:p w14:paraId="2A05F1E8" w14:textId="48746CDF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1" w:name="_Hlk234502272"/>
            <w:r w:rsidRPr="00A66451">
              <w:rPr>
                <w:rFonts w:asciiTheme="minorBidi" w:eastAsia="Arial" w:hAnsiTheme="minorBidi"/>
                <w:sz w:val="22"/>
                <w:szCs w:val="22"/>
              </w:rPr>
              <w:t>1022-001-GC</w:t>
            </w:r>
            <w:bookmarkEnd w:id="1"/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Apply Workplace Safety Practices </w:t>
            </w:r>
          </w:p>
          <w:p w14:paraId="411E0F66" w14:textId="66AE515E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2" w:name="_Hlk234502290"/>
            <w:r w:rsidRPr="00A66451">
              <w:rPr>
                <w:rFonts w:asciiTheme="minorBidi" w:hAnsiTheme="minorBidi"/>
                <w:sz w:val="22"/>
                <w:szCs w:val="22"/>
              </w:rPr>
              <w:t>0011-001-GC</w:t>
            </w:r>
            <w:bookmarkEnd w:id="2"/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Apply Professionalism on Job </w:t>
            </w:r>
          </w:p>
          <w:p w14:paraId="394185C9" w14:textId="2FF50ADB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3" w:name="_Hlk234502698"/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1021CSWMSWCS01</w:t>
            </w:r>
            <w:bookmarkEnd w:id="3"/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Collection Vehicle Operations </w:t>
            </w:r>
          </w:p>
          <w:p w14:paraId="21B63FAC" w14:textId="1595D40F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</w:t>
            </w:r>
            <w:r w:rsidRPr="00A66451">
              <w:rPr>
                <w:rFonts w:asciiTheme="minorBidi" w:eastAsia="Arial" w:hAnsiTheme="minorBidi"/>
                <w:sz w:val="22"/>
                <w:szCs w:val="22"/>
              </w:rPr>
              <w:t>2</w:t>
            </w:r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Collection Operations </w:t>
            </w:r>
          </w:p>
          <w:p w14:paraId="67B5602E" w14:textId="46DFDFB4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</w:t>
            </w:r>
            <w:r w:rsidRPr="00A66451">
              <w:rPr>
                <w:rFonts w:asciiTheme="minorBidi" w:eastAsia="Arial" w:hAnsiTheme="minorBidi"/>
                <w:sz w:val="22"/>
                <w:szCs w:val="22"/>
              </w:rPr>
              <w:t>3</w:t>
            </w:r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Segregation at Material Recovery Facility </w:t>
            </w:r>
          </w:p>
          <w:p w14:paraId="3437B57B" w14:textId="685CB02F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</w:t>
            </w:r>
            <w:r w:rsidRPr="00A66451">
              <w:rPr>
                <w:rFonts w:asciiTheme="minorBidi" w:eastAsia="Arial" w:hAnsiTheme="minorBidi"/>
                <w:sz w:val="22"/>
                <w:szCs w:val="22"/>
              </w:rPr>
              <w:t>4</w:t>
            </w:r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Disposal </w:t>
            </w:r>
          </w:p>
          <w:p w14:paraId="5839F152" w14:textId="72134576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</w:t>
            </w:r>
            <w:r w:rsidRPr="00A66451">
              <w:rPr>
                <w:rFonts w:asciiTheme="minorBidi" w:eastAsia="Arial" w:hAnsiTheme="minorBidi"/>
                <w:sz w:val="22"/>
                <w:szCs w:val="22"/>
              </w:rPr>
              <w:t>5</w:t>
            </w:r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Operate Waste Recycling Processes at Material Recovery Facility </w:t>
            </w:r>
          </w:p>
          <w:p w14:paraId="41EBB520" w14:textId="4B053F64" w:rsidR="009921E0" w:rsidRPr="00A66451" w:rsidRDefault="00A66451" w:rsidP="00B36D01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4" w:name="_Hlk234502386"/>
            <w:r w:rsidRPr="00A66451">
              <w:rPr>
                <w:rFonts w:asciiTheme="minorBidi" w:hAnsiTheme="minorBidi"/>
                <w:sz w:val="22"/>
                <w:szCs w:val="22"/>
              </w:rPr>
              <w:t>0011-001-GC</w:t>
            </w:r>
            <w:bookmarkEnd w:id="4"/>
            <w:r w:rsidR="009921E0" w:rsidRPr="00A66451">
              <w:rPr>
                <w:rFonts w:ascii="Arial" w:eastAsia="Arial" w:hAnsi="Arial" w:cs="Arial"/>
                <w:sz w:val="22"/>
                <w:szCs w:val="22"/>
              </w:rPr>
              <w:t xml:space="preserve">: Report Work Activities </w:t>
            </w:r>
          </w:p>
          <w:p w14:paraId="28A09EF9" w14:textId="2E1ED876" w:rsidR="00F66BD3" w:rsidRPr="009921E0" w:rsidRDefault="009921E0" w:rsidP="00B36D01">
            <w:pPr>
              <w:spacing w:line="276" w:lineRule="auto"/>
              <w:rPr>
                <w:rFonts w:eastAsia="Arial"/>
              </w:rPr>
            </w:pPr>
            <w:r w:rsidRPr="00A66451">
              <w:rPr>
                <w:rFonts w:ascii="Arial" w:eastAsia="Arial" w:hAnsi="Arial" w:cs="Arial"/>
                <w:sz w:val="22"/>
                <w:szCs w:val="22"/>
              </w:rPr>
              <w:t>0712SWM306:</w:t>
            </w:r>
            <w:r w:rsidR="00A6645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>On-Job Training</w:t>
            </w:r>
            <w:r w:rsidRPr="0093075B">
              <w:rPr>
                <w:rFonts w:eastAsia="Arial"/>
                <w:sz w:val="20"/>
                <w:szCs w:val="20"/>
              </w:rPr>
              <w:t xml:space="preserve"> </w:t>
            </w:r>
          </w:p>
        </w:tc>
      </w:tr>
      <w:tr w:rsidR="008D7F73" w:rsidRPr="000167C7" w14:paraId="5E2378B1" w14:textId="77777777" w:rsidTr="00B36D01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0167C7" w:rsidRDefault="008D7F73" w:rsidP="00B36D0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57" w:type="dxa"/>
            <w:vAlign w:val="center"/>
          </w:tcPr>
          <w:p w14:paraId="4BE653A3" w14:textId="058AE828" w:rsidR="004D4948" w:rsidRPr="000167C7" w:rsidRDefault="008616FF" w:rsidP="00B36D01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0167C7" w14:paraId="70192908" w14:textId="77777777" w:rsidTr="00B36D01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0167C7" w:rsidRDefault="008D7F73" w:rsidP="00B36D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57" w:type="dxa"/>
          </w:tcPr>
          <w:p w14:paraId="75670856" w14:textId="77777777" w:rsidR="008D7F73" w:rsidRPr="000167C7" w:rsidRDefault="008D7F73" w:rsidP="00B36D01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0167C7" w:rsidRDefault="008D7F73" w:rsidP="00B36D01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</w:t>
            </w:r>
            <w:r w:rsidRPr="000167C7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8D7F73" w:rsidRPr="000167C7" w:rsidRDefault="008D7F73" w:rsidP="00B36D01">
            <w:pPr>
              <w:rPr>
                <w:rFonts w:ascii="Arial" w:hAnsi="Arial" w:cs="Arial"/>
                <w:sz w:val="14"/>
              </w:rPr>
            </w:pPr>
          </w:p>
          <w:p w14:paraId="495992EE" w14:textId="77777777" w:rsidR="008D7F73" w:rsidRDefault="008D7F73" w:rsidP="00B36D01">
            <w:pPr>
              <w:rPr>
                <w:rFonts w:ascii="Arial" w:hAnsi="Arial" w:cs="Arial"/>
                <w:sz w:val="20"/>
              </w:rPr>
            </w:pPr>
            <w:r w:rsidRPr="000167C7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  <w:p w14:paraId="589D6CD3" w14:textId="77777777" w:rsidR="00800213" w:rsidRDefault="00800213" w:rsidP="00B36D01">
            <w:pPr>
              <w:rPr>
                <w:rFonts w:ascii="Arial" w:hAnsi="Arial" w:cs="Arial"/>
                <w:sz w:val="20"/>
              </w:rPr>
            </w:pPr>
          </w:p>
          <w:p w14:paraId="32195DB8" w14:textId="77777777" w:rsidR="00800213" w:rsidRDefault="00800213" w:rsidP="00B36D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Date_________________________</w:t>
            </w:r>
          </w:p>
          <w:p w14:paraId="1E099155" w14:textId="3043BF94" w:rsidR="00800213" w:rsidRPr="000167C7" w:rsidRDefault="00800213" w:rsidP="00B36D01">
            <w:pPr>
              <w:rPr>
                <w:rFonts w:ascii="Arial" w:hAnsi="Arial" w:cs="Arial"/>
                <w:sz w:val="20"/>
              </w:rPr>
            </w:pPr>
          </w:p>
        </w:tc>
      </w:tr>
    </w:tbl>
    <w:p w14:paraId="2593669D" w14:textId="56F08EE8" w:rsidR="00F037EF" w:rsidRPr="000167C7" w:rsidRDefault="00216734" w:rsidP="00F037EF">
      <w:pPr>
        <w:spacing w:before="240" w:line="240" w:lineRule="auto"/>
        <w:jc w:val="center"/>
        <w:rPr>
          <w:rFonts w:ascii="Arial" w:hAnsi="Arial" w:cs="Arial"/>
        </w:rPr>
      </w:pPr>
      <w:r w:rsidRPr="000167C7">
        <w:rPr>
          <w:rFonts w:ascii="Arial" w:hAnsi="Arial" w:cs="Arial"/>
          <w:b/>
          <w:bCs/>
          <w:sz w:val="32"/>
        </w:rPr>
        <w:t>Section</w:t>
      </w:r>
      <w:r w:rsidR="00F037EF" w:rsidRPr="000167C7">
        <w:rPr>
          <w:rFonts w:ascii="Arial" w:hAnsi="Arial" w:cs="Arial"/>
          <w:b/>
          <w:bCs/>
          <w:sz w:val="32"/>
        </w:rPr>
        <w:t xml:space="preserve"> A1:</w:t>
      </w:r>
      <w:r w:rsidR="00F037EF" w:rsidRPr="000167C7">
        <w:rPr>
          <w:rFonts w:ascii="Arial" w:hAnsi="Arial" w:cs="Arial"/>
          <w:sz w:val="32"/>
        </w:rPr>
        <w:t xml:space="preserve"> </w:t>
      </w:r>
      <w:r w:rsidR="00F037EF" w:rsidRPr="000167C7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625" w:type="dxa"/>
        <w:tblLayout w:type="fixed"/>
        <w:tblLook w:val="04A0" w:firstRow="1" w:lastRow="0" w:firstColumn="1" w:lastColumn="0" w:noHBand="0" w:noVBand="1"/>
      </w:tblPr>
      <w:tblGrid>
        <w:gridCol w:w="1668"/>
        <w:gridCol w:w="7957"/>
      </w:tblGrid>
      <w:tr w:rsidR="008D7F73" w:rsidRPr="000167C7" w14:paraId="3FCF843D" w14:textId="77777777" w:rsidTr="003445C2">
        <w:trPr>
          <w:trHeight w:val="1250"/>
        </w:trPr>
        <w:tc>
          <w:tcPr>
            <w:tcW w:w="1668" w:type="dxa"/>
          </w:tcPr>
          <w:p w14:paraId="10480D96" w14:textId="77777777" w:rsidR="008D7F73" w:rsidRPr="000167C7" w:rsidRDefault="008D7F73" w:rsidP="003445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0167C7" w:rsidRDefault="008D7F73" w:rsidP="003445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57" w:type="dxa"/>
          </w:tcPr>
          <w:p w14:paraId="3F03759C" w14:textId="33B12F1C" w:rsidR="008616FF" w:rsidRPr="00E50D81" w:rsidRDefault="008D7F73" w:rsidP="00344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50D81">
              <w:rPr>
                <w:rFonts w:ascii="Arial" w:hAnsi="Arial" w:cs="Arial"/>
                <w:bCs/>
                <w:sz w:val="22"/>
                <w:szCs w:val="22"/>
              </w:rPr>
              <w:t xml:space="preserve">To meet this </w:t>
            </w:r>
            <w:r w:rsidR="00B020EF" w:rsidRPr="00E50D81">
              <w:rPr>
                <w:rFonts w:ascii="Arial" w:hAnsi="Arial" w:cs="Arial"/>
                <w:bCs/>
                <w:sz w:val="22"/>
                <w:szCs w:val="22"/>
              </w:rPr>
              <w:t>standard,</w:t>
            </w:r>
            <w:r w:rsidRPr="00E50D81">
              <w:rPr>
                <w:rFonts w:ascii="Arial" w:hAnsi="Arial" w:cs="Arial"/>
                <w:bCs/>
                <w:sz w:val="22"/>
                <w:szCs w:val="22"/>
              </w:rPr>
              <w:t xml:space="preserve"> you are required to </w:t>
            </w:r>
            <w:r w:rsidR="00092541" w:rsidRPr="00E50D81">
              <w:rPr>
                <w:rFonts w:ascii="Arial" w:hAnsi="Arial" w:cs="Arial"/>
                <w:bCs/>
                <w:sz w:val="22"/>
                <w:szCs w:val="22"/>
              </w:rPr>
              <w:t>complete following</w:t>
            </w:r>
            <w:r w:rsidRPr="00E50D8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71291" w:rsidRPr="00E50D81">
              <w:rPr>
                <w:rFonts w:ascii="Arial" w:hAnsi="Arial" w:cs="Arial"/>
                <w:bCs/>
                <w:sz w:val="22"/>
                <w:szCs w:val="22"/>
              </w:rPr>
              <w:t xml:space="preserve">waste management operations </w:t>
            </w:r>
            <w:r w:rsidRPr="00E50D81">
              <w:rPr>
                <w:rFonts w:ascii="Arial" w:hAnsi="Arial" w:cs="Arial"/>
                <w:bCs/>
                <w:sz w:val="22"/>
                <w:szCs w:val="22"/>
              </w:rPr>
              <w:t xml:space="preserve">within </w:t>
            </w:r>
            <w:r w:rsidR="00532E17" w:rsidRPr="00E50D8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E50D8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E5233" w:rsidRPr="00E50D81">
              <w:rPr>
                <w:rFonts w:ascii="Arial" w:hAnsi="Arial" w:cs="Arial"/>
                <w:bCs/>
                <w:sz w:val="22"/>
                <w:szCs w:val="22"/>
              </w:rPr>
              <w:t xml:space="preserve"> hrs.</w:t>
            </w:r>
            <w:r w:rsidRPr="00E50D81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Pr="00E50D81">
              <w:rPr>
                <w:rFonts w:ascii="Arial" w:hAnsi="Arial" w:cs="Arial"/>
                <w:bCs/>
                <w:sz w:val="22"/>
                <w:szCs w:val="22"/>
              </w:rPr>
              <w:t>time frame (for practical demonstration &amp; assessment):</w:t>
            </w:r>
          </w:p>
          <w:p w14:paraId="17EAEDA1" w14:textId="23F94A0D" w:rsidR="00B46444" w:rsidRPr="00BD498B" w:rsidRDefault="008522DE" w:rsidP="003445C2">
            <w:pPr>
              <w:spacing w:before="120" w:after="120"/>
              <w:ind w:left="1267" w:hanging="126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498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F037EF" w:rsidRPr="00BD498B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FC7116" w:rsidRPr="00BD498B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B46444" w:rsidRPr="00BD49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9AA1F59" w14:textId="77777777" w:rsidR="00E50D81" w:rsidRPr="00BD498B" w:rsidRDefault="00F71291" w:rsidP="008522D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498B">
              <w:rPr>
                <w:rFonts w:ascii="Arial" w:hAnsi="Arial" w:cs="Arial"/>
                <w:b/>
                <w:sz w:val="22"/>
                <w:szCs w:val="22"/>
              </w:rPr>
              <w:t>Transport waste from station to the Material Recovery Facility</w:t>
            </w:r>
            <w:r w:rsidR="00092541" w:rsidRPr="00BD498B">
              <w:rPr>
                <w:rFonts w:ascii="Arial" w:hAnsi="Arial" w:cs="Arial"/>
                <w:b/>
                <w:sz w:val="22"/>
                <w:szCs w:val="22"/>
              </w:rPr>
              <w:t xml:space="preserve"> maintaining safe driving practices</w:t>
            </w:r>
            <w:r w:rsidRPr="00BD498B">
              <w:rPr>
                <w:rFonts w:ascii="Arial" w:hAnsi="Arial" w:cs="Arial"/>
                <w:b/>
                <w:sz w:val="22"/>
                <w:szCs w:val="22"/>
              </w:rPr>
              <w:t>;</w:t>
            </w:r>
          </w:p>
          <w:p w14:paraId="3EF9D92E" w14:textId="77777777" w:rsidR="00E50D81" w:rsidRPr="00BD498B" w:rsidRDefault="00F71291" w:rsidP="008522D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498B">
              <w:rPr>
                <w:rFonts w:ascii="Arial" w:hAnsi="Arial" w:cs="Arial"/>
                <w:b/>
                <w:sz w:val="22"/>
                <w:szCs w:val="22"/>
              </w:rPr>
              <w:t>Dispose waste at Material Recovery Facility</w:t>
            </w:r>
            <w:r w:rsidR="00092541" w:rsidRPr="00BD498B">
              <w:rPr>
                <w:rFonts w:ascii="Arial" w:hAnsi="Arial" w:cs="Arial"/>
                <w:b/>
                <w:sz w:val="22"/>
                <w:szCs w:val="22"/>
              </w:rPr>
              <w:t xml:space="preserve"> according to organizational procedures</w:t>
            </w:r>
            <w:r w:rsidRPr="00BD498B">
              <w:rPr>
                <w:rFonts w:ascii="Arial" w:hAnsi="Arial" w:cs="Arial"/>
                <w:b/>
                <w:sz w:val="22"/>
                <w:szCs w:val="22"/>
              </w:rPr>
              <w:t>;</w:t>
            </w:r>
          </w:p>
          <w:p w14:paraId="32B3D723" w14:textId="77777777" w:rsidR="00E50D81" w:rsidRPr="00BD498B" w:rsidRDefault="00092541" w:rsidP="008522D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498B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F71291" w:rsidRPr="00BD498B">
              <w:rPr>
                <w:rFonts w:ascii="Arial" w:hAnsi="Arial" w:cs="Arial"/>
                <w:b/>
                <w:sz w:val="22"/>
                <w:szCs w:val="22"/>
              </w:rPr>
              <w:t>egregate waste according to classification standards;</w:t>
            </w:r>
          </w:p>
          <w:p w14:paraId="0CB611A4" w14:textId="512C7C92" w:rsidR="00445F89" w:rsidRPr="008522DE" w:rsidRDefault="00E50D81" w:rsidP="008522D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Cs/>
              </w:rPr>
            </w:pPr>
            <w:r w:rsidRPr="00BD498B">
              <w:rPr>
                <w:rFonts w:ascii="Arial" w:hAnsi="Arial" w:cs="Arial"/>
                <w:b/>
                <w:sz w:val="22"/>
                <w:szCs w:val="22"/>
              </w:rPr>
              <w:t>Handle recyclable and recycled materials as directed by the supervisor.</w:t>
            </w:r>
          </w:p>
        </w:tc>
      </w:tr>
      <w:tr w:rsidR="008D7F73" w:rsidRPr="000167C7" w14:paraId="3FD31BAC" w14:textId="77777777" w:rsidTr="003445C2">
        <w:trPr>
          <w:trHeight w:val="530"/>
        </w:trPr>
        <w:tc>
          <w:tcPr>
            <w:tcW w:w="1668" w:type="dxa"/>
            <w:vAlign w:val="center"/>
          </w:tcPr>
          <w:p w14:paraId="1710F2D4" w14:textId="56023626" w:rsidR="008D7F73" w:rsidRPr="000167C7" w:rsidRDefault="008D7F73" w:rsidP="003445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957" w:type="dxa"/>
            <w:vAlign w:val="center"/>
          </w:tcPr>
          <w:p w14:paraId="00405A41" w14:textId="10FF17C3" w:rsidR="008D7F73" w:rsidRPr="0093075B" w:rsidRDefault="00E50D81" w:rsidP="003445C2">
            <w:pPr>
              <w:rPr>
                <w:rFonts w:ascii="Arial" w:hAnsi="Arial" w:cs="Arial"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3075B">
              <w:rPr>
                <w:rFonts w:ascii="Arial" w:hAnsi="Arial" w:cs="Arial"/>
                <w:sz w:val="22"/>
                <w:szCs w:val="22"/>
              </w:rPr>
              <w:t xml:space="preserve">04 </w:t>
            </w:r>
            <w:r w:rsidR="0093075B" w:rsidRPr="0093075B">
              <w:rPr>
                <w:rFonts w:ascii="Arial" w:hAnsi="Arial" w:cs="Arial"/>
                <w:sz w:val="22"/>
                <w:szCs w:val="22"/>
              </w:rPr>
              <w:t>Hrs.</w:t>
            </w:r>
            <w:r w:rsidRPr="0093075B">
              <w:rPr>
                <w:rFonts w:ascii="Arial" w:hAnsi="Arial" w:cs="Arial"/>
                <w:sz w:val="22"/>
                <w:szCs w:val="22"/>
              </w:rPr>
              <w:t xml:space="preserve"> (Excluding transport</w:t>
            </w:r>
            <w:r w:rsidR="0093075B" w:rsidRPr="0093075B">
              <w:rPr>
                <w:rFonts w:ascii="Arial" w:hAnsi="Arial" w:cs="Arial"/>
                <w:sz w:val="22"/>
                <w:szCs w:val="22"/>
              </w:rPr>
              <w:t>ation)</w:t>
            </w:r>
            <w:r w:rsidRPr="0093075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7F73" w:rsidRPr="000167C7" w14:paraId="5CBE4F26" w14:textId="77777777" w:rsidTr="003445C2">
        <w:trPr>
          <w:trHeight w:val="4464"/>
        </w:trPr>
        <w:tc>
          <w:tcPr>
            <w:tcW w:w="1668" w:type="dxa"/>
            <w:vAlign w:val="center"/>
          </w:tcPr>
          <w:p w14:paraId="20D967D6" w14:textId="77777777" w:rsidR="008D7F73" w:rsidRPr="000167C7" w:rsidRDefault="008D7F73" w:rsidP="003445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957" w:type="dxa"/>
          </w:tcPr>
          <w:p w14:paraId="5921A8A7" w14:textId="7B4FE536" w:rsidR="00092541" w:rsidRPr="007906AB" w:rsidRDefault="00092541" w:rsidP="00B36D01">
            <w:pPr>
              <w:pStyle w:val="NormalWeb"/>
              <w:spacing w:before="120" w:beforeAutospacing="0" w:after="12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6A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 demonstrate the following criteria:</w:t>
            </w:r>
          </w:p>
          <w:p w14:paraId="0203C94E" w14:textId="02E9A9BF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before="0" w:beforeAutospacing="0"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Ensure vehicle readiness</w:t>
            </w:r>
          </w:p>
          <w:p w14:paraId="6B8A690B" w14:textId="77777777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Collect waste from designated points</w:t>
            </w:r>
          </w:p>
          <w:p w14:paraId="37ECAB5B" w14:textId="77777777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Load waste into vehicles</w:t>
            </w:r>
          </w:p>
          <w:p w14:paraId="0D768C51" w14:textId="77777777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Maintain safe driving practices</w:t>
            </w:r>
          </w:p>
          <w:p w14:paraId="73F422B8" w14:textId="77777777" w:rsidR="009921E0" w:rsidRPr="009921E0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9921E0">
              <w:rPr>
                <w:rFonts w:ascii="Arial" w:hAnsi="Arial" w:cs="Arial"/>
                <w:sz w:val="22"/>
                <w:szCs w:val="22"/>
              </w:rPr>
              <w:t>Use designated containers</w:t>
            </w:r>
          </w:p>
          <w:p w14:paraId="20B501BB" w14:textId="77777777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Follow safety procedures</w:t>
            </w:r>
          </w:p>
          <w:p w14:paraId="5B103115" w14:textId="77777777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Prevent spillage and environmental contamination</w:t>
            </w:r>
          </w:p>
          <w:p w14:paraId="29AA3BD6" w14:textId="77777777" w:rsidR="009921E0" w:rsidRPr="009921E0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9921E0">
              <w:rPr>
                <w:rFonts w:ascii="Arial" w:hAnsi="Arial" w:cs="Arial"/>
                <w:sz w:val="22"/>
                <w:szCs w:val="22"/>
              </w:rPr>
              <w:t>Maintain cleanliness at disposal sites</w:t>
            </w:r>
          </w:p>
          <w:p w14:paraId="02C658C9" w14:textId="77777777" w:rsidR="009921E0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Follow environmental regulations during waste disposal</w:t>
            </w:r>
          </w:p>
          <w:p w14:paraId="2CA7E3BA" w14:textId="77777777" w:rsidR="000167C7" w:rsidRPr="0039154F" w:rsidRDefault="009921E0" w:rsidP="0048040E">
            <w:pPr>
              <w:pStyle w:val="NormalWeb"/>
              <w:numPr>
                <w:ilvl w:val="0"/>
                <w:numId w:val="36"/>
              </w:numPr>
              <w:spacing w:after="0" w:afterAutospacing="0"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54F">
              <w:rPr>
                <w:rFonts w:ascii="Arial" w:hAnsi="Arial" w:cs="Arial"/>
                <w:b/>
                <w:bCs/>
                <w:sz w:val="22"/>
                <w:szCs w:val="22"/>
              </w:rPr>
              <w:t>Maintain segregation standards</w:t>
            </w:r>
          </w:p>
          <w:p w14:paraId="0913EED6" w14:textId="20AF99A0" w:rsidR="0093075B" w:rsidRPr="009921E0" w:rsidRDefault="007906AB" w:rsidP="0048040E">
            <w:pPr>
              <w:pStyle w:val="NormalWeb"/>
              <w:numPr>
                <w:ilvl w:val="0"/>
                <w:numId w:val="36"/>
              </w:numPr>
              <w:spacing w:after="0" w:afterAutospacing="0" w:line="288" w:lineRule="auto"/>
              <w:rPr>
                <w:rFonts w:ascii="Arial" w:hAnsi="Arial" w:cs="Arial"/>
                <w:sz w:val="22"/>
                <w:szCs w:val="22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t>Follow supervisor’s directions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to support recycling</w:t>
            </w:r>
          </w:p>
        </w:tc>
      </w:tr>
    </w:tbl>
    <w:p w14:paraId="3442CC26" w14:textId="77777777" w:rsidR="0048040E" w:rsidRDefault="0048040E" w:rsidP="0048040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2B5E0181" w14:textId="77777777" w:rsidR="0048040E" w:rsidRDefault="0048040E" w:rsidP="00A1658D">
      <w:pPr>
        <w:jc w:val="center"/>
        <w:rPr>
          <w:rFonts w:ascii="Arial" w:hAnsi="Arial" w:cs="Arial"/>
        </w:rPr>
      </w:pPr>
    </w:p>
    <w:p w14:paraId="209B79A2" w14:textId="506C6C02" w:rsidR="008D7F73" w:rsidRPr="000167C7" w:rsidRDefault="00F037EF" w:rsidP="0048040E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bCs/>
          <w:sz w:val="32"/>
        </w:rPr>
        <w:t>Section A2:</w:t>
      </w:r>
      <w:r w:rsidRPr="000167C7">
        <w:rPr>
          <w:rFonts w:ascii="Arial" w:hAnsi="Arial" w:cs="Arial"/>
          <w:sz w:val="32"/>
        </w:rPr>
        <w:t xml:space="preserve"> </w:t>
      </w:r>
      <w:r w:rsidR="008D7F73" w:rsidRPr="000167C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8D7F73" w:rsidRPr="000167C7" w14:paraId="52580347" w14:textId="77777777" w:rsidTr="00EB756C">
        <w:trPr>
          <w:trHeight w:val="2448"/>
        </w:trPr>
        <w:tc>
          <w:tcPr>
            <w:tcW w:w="2164" w:type="dxa"/>
            <w:vAlign w:val="center"/>
          </w:tcPr>
          <w:p w14:paraId="5EB954D1" w14:textId="33B7EF72" w:rsidR="008D7F73" w:rsidRPr="000167C7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0167C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33" w:type="dxa"/>
            <w:vAlign w:val="center"/>
          </w:tcPr>
          <w:p w14:paraId="51963858" w14:textId="77777777" w:rsidR="00BD498B" w:rsidRPr="00BD498B" w:rsidRDefault="00BD498B" w:rsidP="00BD498B">
            <w:pPr>
              <w:spacing w:before="120" w:after="120"/>
              <w:ind w:left="1267" w:hanging="126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D498B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Pr="00BD498B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BD49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AFC707F" w14:textId="77777777" w:rsidR="00BD498B" w:rsidRPr="009C735D" w:rsidRDefault="00BD498B" w:rsidP="00BD498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735D">
              <w:rPr>
                <w:rFonts w:ascii="Arial" w:hAnsi="Arial" w:cs="Arial"/>
                <w:b/>
                <w:sz w:val="22"/>
                <w:szCs w:val="22"/>
              </w:rPr>
              <w:t>Transport waste from station to the Material Recovery Facility maintaining safe driving practices;</w:t>
            </w:r>
          </w:p>
          <w:p w14:paraId="11747A87" w14:textId="77777777" w:rsidR="00BD498B" w:rsidRPr="009C735D" w:rsidRDefault="00BD498B" w:rsidP="00BD498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735D">
              <w:rPr>
                <w:rFonts w:ascii="Arial" w:hAnsi="Arial" w:cs="Arial"/>
                <w:b/>
                <w:sz w:val="22"/>
                <w:szCs w:val="22"/>
              </w:rPr>
              <w:t>Dispose waste at Material Recovery Facility according to organizational procedures;</w:t>
            </w:r>
          </w:p>
          <w:p w14:paraId="3C8D3DF9" w14:textId="77777777" w:rsidR="00BD498B" w:rsidRPr="009C735D" w:rsidRDefault="00BD498B" w:rsidP="00BD498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735D">
              <w:rPr>
                <w:rFonts w:ascii="Arial" w:hAnsi="Arial" w:cs="Arial"/>
                <w:b/>
                <w:sz w:val="22"/>
                <w:szCs w:val="22"/>
              </w:rPr>
              <w:t>Segregate waste according to classification standards;</w:t>
            </w:r>
          </w:p>
          <w:p w14:paraId="6B4F0AA3" w14:textId="5AC35A3A" w:rsidR="008D7F73" w:rsidRPr="00BD498B" w:rsidRDefault="00BD498B" w:rsidP="00BD498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9C735D">
              <w:rPr>
                <w:rFonts w:ascii="Arial" w:hAnsi="Arial" w:cs="Arial"/>
                <w:b/>
                <w:sz w:val="22"/>
                <w:szCs w:val="22"/>
              </w:rPr>
              <w:t>Handle recyclable and recycled materials as directed by the supervisor.</w:t>
            </w:r>
          </w:p>
        </w:tc>
      </w:tr>
    </w:tbl>
    <w:p w14:paraId="5CDAFB2C" w14:textId="77777777" w:rsidR="00EB756C" w:rsidRDefault="00EB756C" w:rsidP="008D7F73">
      <w:pPr>
        <w:spacing w:line="240" w:lineRule="auto"/>
        <w:rPr>
          <w:rFonts w:ascii="Arial" w:hAnsi="Arial" w:cs="Arial"/>
          <w:sz w:val="28"/>
        </w:rPr>
      </w:pPr>
    </w:p>
    <w:p w14:paraId="1582A292" w14:textId="24228F2A" w:rsidR="008D7F73" w:rsidRPr="000167C7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167C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77"/>
        <w:gridCol w:w="1260"/>
        <w:gridCol w:w="1260"/>
      </w:tblGrid>
      <w:tr w:rsidR="008D7F73" w:rsidRPr="000167C7" w14:paraId="1FD94F97" w14:textId="77777777" w:rsidTr="007906AB">
        <w:trPr>
          <w:trHeight w:val="398"/>
        </w:trPr>
        <w:tc>
          <w:tcPr>
            <w:tcW w:w="7177" w:type="dxa"/>
            <w:vAlign w:val="center"/>
          </w:tcPr>
          <w:p w14:paraId="4FA38478" w14:textId="77777777" w:rsidR="008D7F73" w:rsidRPr="000167C7" w:rsidRDefault="008D7F73" w:rsidP="009851B9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4F1DC9BB" w14:textId="77777777" w:rsidR="008D7F73" w:rsidRPr="000167C7" w:rsidRDefault="008D7F73" w:rsidP="007906AB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vAlign w:val="center"/>
          </w:tcPr>
          <w:p w14:paraId="44D0F87B" w14:textId="77777777" w:rsidR="008D7F73" w:rsidRPr="000167C7" w:rsidRDefault="008D7F73" w:rsidP="007906AB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No</w:t>
            </w:r>
          </w:p>
        </w:tc>
      </w:tr>
      <w:tr w:rsidR="007906AB" w:rsidRPr="000167C7" w14:paraId="6E2AED4B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21901219" w14:textId="03EEF880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Ensure vehicle readiness.</w:t>
            </w:r>
          </w:p>
        </w:tc>
        <w:tc>
          <w:tcPr>
            <w:tcW w:w="1260" w:type="dxa"/>
            <w:vAlign w:val="center"/>
          </w:tcPr>
          <w:p w14:paraId="2F1302A1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43C0C70" id="Rounded Rectangle 32" o:spid="_x0000_s1026" style="position:absolute;margin-left:9.15pt;margin-top:6.55pt;width:28.5pt;height:12.9pt;z-index:25278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0758A126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99FA9DC" id="Rounded Rectangle 33" o:spid="_x0000_s1026" style="position:absolute;margin-left:9.6pt;margin-top:6.55pt;width:28.5pt;height:12.9pt;z-index:25278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3C06F87C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7FDE42D0" w14:textId="01BFF436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Collect waste from designated points.</w:t>
            </w:r>
          </w:p>
        </w:tc>
        <w:tc>
          <w:tcPr>
            <w:tcW w:w="1260" w:type="dxa"/>
            <w:vAlign w:val="center"/>
          </w:tcPr>
          <w:p w14:paraId="0CB62D69" w14:textId="77777777" w:rsidR="007906AB" w:rsidRPr="000167C7" w:rsidRDefault="007906AB" w:rsidP="007906AB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55C98DC" id="Rounded Rectangle 10" o:spid="_x0000_s1026" style="position:absolute;margin-left:8.7pt;margin-top:3.2pt;width:28.5pt;height:12.9pt;z-index:25277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43F8D4C2" w14:textId="77777777" w:rsidR="007906AB" w:rsidRPr="000167C7" w:rsidRDefault="007906AB" w:rsidP="007906AB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35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3D43F60" id="Rounded Rectangle 11" o:spid="_x0000_s1026" style="position:absolute;margin-left:9.5pt;margin-top:2.35pt;width:28.5pt;height:12.9pt;z-index:25277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09D08ADE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72777700" w14:textId="3C086773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Load waste into vehicles.</w:t>
            </w:r>
          </w:p>
        </w:tc>
        <w:tc>
          <w:tcPr>
            <w:tcW w:w="1260" w:type="dxa"/>
            <w:vAlign w:val="center"/>
          </w:tcPr>
          <w:p w14:paraId="6C1D1F8D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37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65C88C2" id="Rounded Rectangle 12" o:spid="_x0000_s1026" style="position:absolute;margin-left:8.8pt;margin-top:3.4pt;width:28.5pt;height:12.9pt;z-index:25277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34505B6F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40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6332D4C" id="Rounded Rectangle 4" o:spid="_x0000_s1026" style="position:absolute;margin-left:9.5pt;margin-top:3.4pt;width:28.5pt;height:12.9pt;z-index:25277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5B507482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206C1C73" w14:textId="29758A96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Maintain safe driving practices.</w:t>
            </w:r>
          </w:p>
        </w:tc>
        <w:tc>
          <w:tcPr>
            <w:tcW w:w="1260" w:type="dxa"/>
            <w:vAlign w:val="center"/>
          </w:tcPr>
          <w:p w14:paraId="6E8C2B49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42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0248155" id="Rounded Rectangle 13" o:spid="_x0000_s1026" style="position:absolute;margin-left:8.3pt;margin-top:2.85pt;width:28.5pt;height:12.9pt;z-index:25277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265829D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44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A5A7A03" id="Rounded Rectangle 14" o:spid="_x0000_s1026" style="position:absolute;margin-left:10.6pt;margin-top:2.85pt;width:28.5pt;height:12.9pt;z-index:25277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25C422A6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38929743" w14:textId="1D5264E0" w:rsidR="007906AB" w:rsidRPr="000167C7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t>Use designated containers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14:paraId="6AC1BEBA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47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7552081" id="Rounded Rectangle 15" o:spid="_x0000_s1026" style="position:absolute;margin-left:8.3pt;margin-top:3.95pt;width:28.5pt;height:12.9pt;z-index:25277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5BEDA29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849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F663668" id="Rounded Rectangle 16" o:spid="_x0000_s1026" style="position:absolute;margin-left:10.05pt;margin-top:3.95pt;width:28.5pt;height:12.9pt;z-index:25277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1C8072AF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70720648" w14:textId="7CF4AAAE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Follow safety procedures.</w:t>
            </w:r>
          </w:p>
        </w:tc>
        <w:tc>
          <w:tcPr>
            <w:tcW w:w="1260" w:type="dxa"/>
            <w:vAlign w:val="center"/>
          </w:tcPr>
          <w:p w14:paraId="6167D909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54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2BB5F72" id="Rounded Rectangle 17" o:spid="_x0000_s1026" style="position:absolute;margin-left:7.9pt;margin-top:2.5pt;width:28.5pt;height:12.9pt;z-index:25278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67FE293A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52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267B15F" id="Rounded Rectangle 18" o:spid="_x0000_s1026" style="position:absolute;margin-left:10.2pt;margin-top:3.05pt;width:28.45pt;height:12.85pt;z-index:25277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51158B93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06BC6A89" w14:textId="5144D616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Prevent spillage and environmental contamination.</w:t>
            </w:r>
          </w:p>
        </w:tc>
        <w:tc>
          <w:tcPr>
            <w:tcW w:w="1260" w:type="dxa"/>
            <w:vAlign w:val="center"/>
          </w:tcPr>
          <w:p w14:paraId="054FBDC6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56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1BAAA53" id="Rounded Rectangle 19" o:spid="_x0000_s1026" style="position:absolute;margin-left:7.35pt;margin-top:3.6pt;width:28.5pt;height:12.9pt;z-index:25278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5F300AA7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59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BA49846" id="Rounded Rectangle 20" o:spid="_x0000_s1026" style="position:absolute;margin-left:9.7pt;margin-top:3.05pt;width:28.5pt;height:12.9pt;z-index:25278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5DABF47A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42985740" w14:textId="58D5F404" w:rsidR="007906AB" w:rsidRPr="000167C7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lastRenderedPageBreak/>
              <w:t>Maintain cleanliness at disposal sites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14:paraId="69580BB6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6B72699" id="Rounded Rectangle 21" o:spid="_x0000_s1026" style="position:absolute;margin-left:7.8pt;margin-top:4.7pt;width:28.5pt;height:12.9pt;z-index:25278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1C640AC" w14:textId="777777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64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48B7096" id="Rounded Rectangle 22" o:spid="_x0000_s1026" style="position:absolute;margin-left:10.25pt;margin-top:4.15pt;width:28.5pt;height:12.9pt;z-index:25278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31961FAF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4758AD28" w14:textId="22FF181E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Follow environmental regulations during waste disposal.</w:t>
            </w:r>
          </w:p>
        </w:tc>
        <w:tc>
          <w:tcPr>
            <w:tcW w:w="1260" w:type="dxa"/>
            <w:vAlign w:val="center"/>
          </w:tcPr>
          <w:p w14:paraId="2FF7B139" w14:textId="12BE73B5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712" behindDoc="0" locked="0" layoutInCell="1" allowOverlap="1" wp14:anchorId="2F69ADA3" wp14:editId="0437199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961B5F8" id="Rounded Rectangle 32" o:spid="_x0000_s1026" style="position:absolute;margin-left:9.15pt;margin-top:6.55pt;width:28.5pt;height:12.9pt;z-index:25278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4C569B71" w14:textId="50DE55E1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736" behindDoc="0" locked="0" layoutInCell="1" allowOverlap="1" wp14:anchorId="7C917B44" wp14:editId="7432DA6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328CF69" id="Rounded Rectangle 33" o:spid="_x0000_s1026" style="position:absolute;margin-left:9.6pt;margin-top:6.55pt;width:28.5pt;height:12.9pt;z-index:25278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31037EDB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7F520A36" w14:textId="2F4D087F" w:rsidR="007906AB" w:rsidRPr="00756FAE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Maintain segregation standards.</w:t>
            </w:r>
          </w:p>
        </w:tc>
        <w:tc>
          <w:tcPr>
            <w:tcW w:w="1260" w:type="dxa"/>
            <w:vAlign w:val="center"/>
          </w:tcPr>
          <w:p w14:paraId="095EB15B" w14:textId="5DF2C28B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760" behindDoc="0" locked="0" layoutInCell="1" allowOverlap="1" wp14:anchorId="451E2FD4" wp14:editId="321DAFF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E85A901" id="Rounded Rectangle 10" o:spid="_x0000_s1026" style="position:absolute;margin-left:8.7pt;margin-top:3.2pt;width:28.5pt;height:12.9pt;z-index:25278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0C6ADBA" w14:textId="37F51377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784" behindDoc="0" locked="0" layoutInCell="1" allowOverlap="1" wp14:anchorId="4FF8898E" wp14:editId="0CC1F7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1964F3F" id="Rounded Rectangle 11" o:spid="_x0000_s1026" style="position:absolute;margin-left:9.5pt;margin-top:2.35pt;width:28.5pt;height:12.9pt;z-index:25279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906AB" w:rsidRPr="000167C7" w14:paraId="77EE4A16" w14:textId="77777777" w:rsidTr="00EB756C">
        <w:trPr>
          <w:trHeight w:val="576"/>
        </w:trPr>
        <w:tc>
          <w:tcPr>
            <w:tcW w:w="7177" w:type="dxa"/>
            <w:vAlign w:val="center"/>
          </w:tcPr>
          <w:p w14:paraId="2BCB821D" w14:textId="394BC28F" w:rsidR="007906AB" w:rsidRPr="000167C7" w:rsidRDefault="007906AB" w:rsidP="007906AB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t>Follow supervisor’s directions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to support recycling.</w:t>
            </w:r>
          </w:p>
        </w:tc>
        <w:tc>
          <w:tcPr>
            <w:tcW w:w="1260" w:type="dxa"/>
            <w:vAlign w:val="center"/>
          </w:tcPr>
          <w:p w14:paraId="394B65A2" w14:textId="084C9745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808" behindDoc="0" locked="0" layoutInCell="1" allowOverlap="1" wp14:anchorId="7D53E816" wp14:editId="16FB92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7207BBC" id="Rounded Rectangle 12" o:spid="_x0000_s1026" style="position:absolute;margin-left:8.8pt;margin-top:3.4pt;width:28.5pt;height:12.9pt;z-index:25279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C86BC30" w14:textId="4C3A764B" w:rsidR="007906AB" w:rsidRPr="000167C7" w:rsidRDefault="007906AB" w:rsidP="007906AB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832" behindDoc="0" locked="0" layoutInCell="1" allowOverlap="1" wp14:anchorId="79D8F635" wp14:editId="136A3C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EB6B2F2" id="Rounded Rectangle 4" o:spid="_x0000_s1026" style="position:absolute;margin-left:9.5pt;margin-top:3.4pt;width:28.5pt;height:12.9pt;z-index:25279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2BD9A3D" w14:textId="77777777" w:rsidR="0048040E" w:rsidRDefault="0048040E" w:rsidP="0048040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53B7C876" w14:textId="77777777" w:rsidR="007906AB" w:rsidRPr="000167C7" w:rsidRDefault="007906AB" w:rsidP="008D7F73">
      <w:pPr>
        <w:rPr>
          <w:rFonts w:ascii="Arial" w:hAnsi="Arial" w:cs="Arial"/>
        </w:rPr>
      </w:pPr>
    </w:p>
    <w:p w14:paraId="17769D1F" w14:textId="331E9E41" w:rsidR="008D7F73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Candidate’s Signature______________</w:t>
      </w:r>
      <w:r w:rsidR="007906AB">
        <w:rPr>
          <w:rFonts w:ascii="Arial" w:hAnsi="Arial" w:cs="Arial"/>
        </w:rPr>
        <w:t>____</w:t>
      </w:r>
      <w:r w:rsidRPr="000167C7">
        <w:rPr>
          <w:rFonts w:ascii="Arial" w:hAnsi="Arial" w:cs="Arial"/>
        </w:rPr>
        <w:t>____ Assessor’s Signature____</w:t>
      </w:r>
      <w:r w:rsidR="007906AB">
        <w:rPr>
          <w:rFonts w:ascii="Arial" w:hAnsi="Arial" w:cs="Arial"/>
        </w:rPr>
        <w:t>___</w:t>
      </w:r>
      <w:r w:rsidRPr="000167C7">
        <w:rPr>
          <w:rFonts w:ascii="Arial" w:hAnsi="Arial" w:cs="Arial"/>
        </w:rPr>
        <w:t>______________</w:t>
      </w:r>
    </w:p>
    <w:p w14:paraId="6995DD88" w14:textId="77777777" w:rsidR="007906AB" w:rsidRDefault="007906AB" w:rsidP="008D7F73">
      <w:pPr>
        <w:rPr>
          <w:rFonts w:ascii="Arial" w:hAnsi="Arial" w:cs="Arial"/>
        </w:rPr>
      </w:pPr>
    </w:p>
    <w:p w14:paraId="3C766962" w14:textId="38A9EA7F" w:rsidR="002D6D5A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Date: _______________________________</w:t>
      </w:r>
    </w:p>
    <w:p w14:paraId="52FC13E7" w14:textId="77777777" w:rsidR="00216734" w:rsidRPr="000167C7" w:rsidRDefault="00216734">
      <w:pPr>
        <w:rPr>
          <w:rFonts w:ascii="Arial" w:hAnsi="Arial" w:cs="Arial"/>
          <w:b/>
          <w:sz w:val="32"/>
          <w:lang w:val="fr-FR"/>
        </w:rPr>
      </w:pPr>
      <w:r w:rsidRPr="000167C7">
        <w:rPr>
          <w:rFonts w:ascii="Arial" w:hAnsi="Arial" w:cs="Arial"/>
          <w:b/>
          <w:sz w:val="32"/>
          <w:lang w:val="fr-FR"/>
        </w:rPr>
        <w:br w:type="page"/>
      </w:r>
    </w:p>
    <w:p w14:paraId="25B59FA5" w14:textId="0F6FE6F6" w:rsidR="005D0D84" w:rsidRPr="000167C7" w:rsidRDefault="00F037EF" w:rsidP="00A24F55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0167C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535" w:type="dxa"/>
        <w:tblLayout w:type="fixed"/>
        <w:tblLook w:val="04A0" w:firstRow="1" w:lastRow="0" w:firstColumn="1" w:lastColumn="0" w:noHBand="0" w:noVBand="1"/>
      </w:tblPr>
      <w:tblGrid>
        <w:gridCol w:w="1699"/>
        <w:gridCol w:w="7836"/>
      </w:tblGrid>
      <w:tr w:rsidR="00D67B4D" w:rsidRPr="000167C7" w14:paraId="13A1D6D2" w14:textId="77777777" w:rsidTr="000B0747">
        <w:trPr>
          <w:trHeight w:val="350"/>
        </w:trPr>
        <w:tc>
          <w:tcPr>
            <w:tcW w:w="1699" w:type="dxa"/>
          </w:tcPr>
          <w:p w14:paraId="43BA403A" w14:textId="742DABBB" w:rsidR="00D67B4D" w:rsidRPr="000167C7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36" w:type="dxa"/>
            <w:vAlign w:val="center"/>
          </w:tcPr>
          <w:p w14:paraId="5B3ECF41" w14:textId="6B2260A6" w:rsidR="00D67B4D" w:rsidRPr="000167C7" w:rsidRDefault="00004624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04624">
              <w:rPr>
                <w:rFonts w:ascii="Arial" w:hAnsi="Arial" w:cs="Arial"/>
                <w:b/>
                <w:bCs/>
                <w:lang w:val="en-AU"/>
              </w:rPr>
              <w:t>National Vocation Certificate Level -3 in Solid Waste Management (Operator)</w:t>
            </w:r>
          </w:p>
        </w:tc>
      </w:tr>
      <w:tr w:rsidR="009921E0" w:rsidRPr="000167C7" w14:paraId="19A301A7" w14:textId="77777777" w:rsidTr="00B36D01">
        <w:trPr>
          <w:trHeight w:val="2780"/>
        </w:trPr>
        <w:tc>
          <w:tcPr>
            <w:tcW w:w="1699" w:type="dxa"/>
            <w:vAlign w:val="center"/>
          </w:tcPr>
          <w:p w14:paraId="1D0F8617" w14:textId="11D55A09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836" w:type="dxa"/>
            <w:vAlign w:val="center"/>
          </w:tcPr>
          <w:p w14:paraId="6D2B4956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1022-001-GC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Apply Workplace Safety Practices </w:t>
            </w:r>
          </w:p>
          <w:p w14:paraId="30A94D8C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hAnsiTheme="minorBidi"/>
                <w:sz w:val="22"/>
                <w:szCs w:val="22"/>
              </w:rPr>
              <w:t>0011-001-GC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Apply Professionalism on Job </w:t>
            </w:r>
          </w:p>
          <w:p w14:paraId="6A10BD83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1021CSWMSWCS01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Collection Vehicle Operations </w:t>
            </w:r>
          </w:p>
          <w:p w14:paraId="1F4339A3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1021CSWMSWCS02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Collection Operations </w:t>
            </w:r>
          </w:p>
          <w:p w14:paraId="7106DD08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1021CSWMSWCS03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Segregation at Material Recovery Facility </w:t>
            </w:r>
          </w:p>
          <w:p w14:paraId="2F5A6C4D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1021CSWMSWCS04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Perform Waste Disposal </w:t>
            </w:r>
          </w:p>
          <w:p w14:paraId="3AF98B22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eastAsia="Arial" w:hAnsiTheme="minorBidi"/>
                <w:sz w:val="22"/>
                <w:szCs w:val="22"/>
              </w:rPr>
              <w:t>1021CSWMSWCS05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Operate Waste Recycling Processes at Material Recovery Facility </w:t>
            </w:r>
          </w:p>
          <w:p w14:paraId="125B63EE" w14:textId="77777777" w:rsidR="00E2337D" w:rsidRPr="00A66451" w:rsidRDefault="00E2337D" w:rsidP="00E2337D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A66451">
              <w:rPr>
                <w:rFonts w:asciiTheme="minorBidi" w:hAnsiTheme="minorBidi"/>
                <w:sz w:val="22"/>
                <w:szCs w:val="22"/>
              </w:rPr>
              <w:t>0011-001-GC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 xml:space="preserve">: Report Work Activities </w:t>
            </w:r>
          </w:p>
          <w:p w14:paraId="7797E7C2" w14:textId="57156D5D" w:rsidR="009921E0" w:rsidRPr="009921E0" w:rsidRDefault="00E2337D" w:rsidP="00E2337D">
            <w:pPr>
              <w:rPr>
                <w:rFonts w:ascii="Arial" w:hAnsi="Arial" w:cs="Arial"/>
                <w:sz w:val="22"/>
                <w:szCs w:val="22"/>
              </w:rPr>
            </w:pPr>
            <w:r w:rsidRPr="00A66451">
              <w:rPr>
                <w:rFonts w:ascii="Arial" w:eastAsia="Arial" w:hAnsi="Arial" w:cs="Arial"/>
                <w:sz w:val="22"/>
                <w:szCs w:val="22"/>
              </w:rPr>
              <w:t>0712SWM306: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A66451">
              <w:rPr>
                <w:rFonts w:ascii="Arial" w:eastAsia="Arial" w:hAnsi="Arial" w:cs="Arial"/>
                <w:sz w:val="22"/>
                <w:szCs w:val="22"/>
              </w:rPr>
              <w:t>On-Job Training</w:t>
            </w:r>
          </w:p>
        </w:tc>
      </w:tr>
      <w:tr w:rsidR="009921E0" w:rsidRPr="000167C7" w14:paraId="5A177E0F" w14:textId="77777777" w:rsidTr="000B0747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36" w:type="dxa"/>
            <w:vAlign w:val="center"/>
          </w:tcPr>
          <w:p w14:paraId="1392B1F6" w14:textId="035823A7" w:rsidR="009921E0" w:rsidRPr="000167C7" w:rsidRDefault="009921E0" w:rsidP="009921E0">
            <w:pPr>
              <w:spacing w:before="240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0167C7">
              <w:rPr>
                <w:rFonts w:ascii="Arial" w:hAnsi="Arial" w:cs="Arial"/>
              </w:rPr>
              <w:t xml:space="preserve"> </w:t>
            </w:r>
          </w:p>
          <w:p w14:paraId="7DC1E721" w14:textId="77777777" w:rsidR="009921E0" w:rsidRPr="000167C7" w:rsidRDefault="009921E0" w:rsidP="009921E0">
            <w:pPr>
              <w:rPr>
                <w:rFonts w:ascii="Arial" w:hAnsi="Arial" w:cs="Arial"/>
              </w:rPr>
            </w:pPr>
          </w:p>
          <w:p w14:paraId="12CCE91B" w14:textId="77777777" w:rsidR="009921E0" w:rsidRPr="000167C7" w:rsidRDefault="009921E0" w:rsidP="009921E0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Registration Number: ________________________</w:t>
            </w:r>
            <w:r w:rsidRPr="000167C7">
              <w:rPr>
                <w:rFonts w:ascii="Arial" w:hAnsi="Arial" w:cs="Arial"/>
              </w:rPr>
              <w:t xml:space="preserve"> </w:t>
            </w:r>
            <w:r w:rsidRPr="000167C7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9921E0" w:rsidRPr="000167C7" w14:paraId="7399D1C0" w14:textId="77777777" w:rsidTr="000B0747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36" w:type="dxa"/>
            <w:vAlign w:val="center"/>
          </w:tcPr>
          <w:p w14:paraId="45517994" w14:textId="77777777" w:rsidR="009921E0" w:rsidRPr="000167C7" w:rsidRDefault="009921E0" w:rsidP="009921E0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9921E0" w:rsidRPr="000167C7" w:rsidRDefault="009921E0" w:rsidP="009921E0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8A2FF38" id="Rectangle 7" o:spid="_x0000_s1026" style="position:absolute;margin-left:69.2pt;margin-top:.15pt;width:14pt;height:9.5pt;z-index:25276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70C35BE" id="Rectangle 8" o:spid="_x0000_s1026" style="position:absolute;margin-left:291.15pt;margin-top:-.4pt;width:14pt;height:9.5pt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167C7">
              <w:rPr>
                <w:rFonts w:ascii="Arial" w:hAnsi="Arial" w:cs="Arial"/>
                <w:b/>
              </w:rPr>
              <w:t xml:space="preserve">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Name of the Assessor</w:t>
            </w:r>
            <w:r w:rsidRPr="000167C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0167C7">
              <w:rPr>
                <w:rFonts w:ascii="Arial" w:hAnsi="Arial" w:cs="Arial"/>
                <w:sz w:val="20"/>
              </w:rPr>
              <w:t xml:space="preserve">___________________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0167C7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0167C7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167C7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167C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167C7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167C7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167C7" w14:paraId="48438A27" w14:textId="77777777" w:rsidTr="00B36D01">
        <w:trPr>
          <w:trHeight w:val="288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167C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vAlign w:val="center"/>
          </w:tcPr>
          <w:p w14:paraId="28C6E09A" w14:textId="77777777" w:rsidR="00AB1E8D" w:rsidRPr="000167C7" w:rsidRDefault="00AB1E8D" w:rsidP="00B36D01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35F37D9C" w14:textId="77777777" w:rsidTr="00B36D01">
        <w:trPr>
          <w:trHeight w:val="288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vAlign w:val="center"/>
          </w:tcPr>
          <w:p w14:paraId="48F34DF7" w14:textId="360E4DE5" w:rsidR="00AB1E8D" w:rsidRPr="000167C7" w:rsidRDefault="00B36D01" w:rsidP="00B36D01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vAlign w:val="center"/>
          </w:tcPr>
          <w:p w14:paraId="3902D72B" w14:textId="77777777" w:rsidR="00AB1E8D" w:rsidRPr="000167C7" w:rsidRDefault="00AB1E8D" w:rsidP="00B36D01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46B2C458" w14:textId="77777777" w:rsidTr="00B36D01">
        <w:trPr>
          <w:trHeight w:val="288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0167C7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0167C7" w:rsidRDefault="009C35F9">
      <w:pPr>
        <w:rPr>
          <w:rFonts w:ascii="Arial" w:hAnsi="Arial" w:cs="Arial"/>
          <w:b/>
          <w:sz w:val="28"/>
          <w:szCs w:val="18"/>
        </w:rPr>
      </w:pPr>
      <w:r w:rsidRPr="000167C7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0167C7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167C7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0167C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0167C7" w14:paraId="37BE936E" w14:textId="77777777" w:rsidTr="000B0747">
        <w:trPr>
          <w:trHeight w:val="2880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0167C7" w:rsidRDefault="00AB1E8D" w:rsidP="00F037EF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  <w:vAlign w:val="center"/>
          </w:tcPr>
          <w:p w14:paraId="492189E8" w14:textId="77777777" w:rsidR="00FD2D9A" w:rsidRPr="00FD2D9A" w:rsidRDefault="00FD2D9A" w:rsidP="00FD2D9A">
            <w:pPr>
              <w:spacing w:before="120" w:after="120"/>
              <w:ind w:left="1267" w:hanging="126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D2D9A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Pr="00FD2D9A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FD2D9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6B47481" w14:textId="77777777" w:rsidR="00FD2D9A" w:rsidRPr="00FD2D9A" w:rsidRDefault="00FD2D9A" w:rsidP="00FD2D9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D2D9A">
              <w:rPr>
                <w:rFonts w:ascii="Arial" w:hAnsi="Arial" w:cs="Arial"/>
                <w:b/>
                <w:sz w:val="22"/>
                <w:szCs w:val="22"/>
              </w:rPr>
              <w:t>Transport waste from station to the Material Recovery Facility maintaining safe driving practices;</w:t>
            </w:r>
          </w:p>
          <w:p w14:paraId="73E64FED" w14:textId="77777777" w:rsidR="00FD2D9A" w:rsidRPr="00FD2D9A" w:rsidRDefault="00FD2D9A" w:rsidP="00FD2D9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D2D9A">
              <w:rPr>
                <w:rFonts w:ascii="Arial" w:hAnsi="Arial" w:cs="Arial"/>
                <w:b/>
                <w:sz w:val="22"/>
                <w:szCs w:val="22"/>
              </w:rPr>
              <w:t>Dispose waste at Material Recovery Facility according to organizational procedures;</w:t>
            </w:r>
          </w:p>
          <w:p w14:paraId="339AF0D9" w14:textId="77777777" w:rsidR="00FD2D9A" w:rsidRPr="00FD2D9A" w:rsidRDefault="00FD2D9A" w:rsidP="00FD2D9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D2D9A">
              <w:rPr>
                <w:rFonts w:ascii="Arial" w:hAnsi="Arial" w:cs="Arial"/>
                <w:b/>
                <w:sz w:val="22"/>
                <w:szCs w:val="22"/>
              </w:rPr>
              <w:t>Segregate waste according to classification standards;</w:t>
            </w:r>
          </w:p>
          <w:p w14:paraId="541EAC23" w14:textId="359F1950" w:rsidR="00A35EC5" w:rsidRPr="00FD2D9A" w:rsidRDefault="00FD2D9A" w:rsidP="00FD2D9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D2D9A">
              <w:rPr>
                <w:rFonts w:ascii="Arial" w:hAnsi="Arial" w:cs="Arial"/>
                <w:b/>
                <w:sz w:val="22"/>
                <w:szCs w:val="22"/>
              </w:rPr>
              <w:t>Handle recyclable and recycled materials as directed by the supervisor.</w:t>
            </w:r>
          </w:p>
        </w:tc>
      </w:tr>
      <w:tr w:rsidR="00AB1E8D" w:rsidRPr="000167C7" w14:paraId="366CB8BE" w14:textId="77777777" w:rsidTr="00B36D01">
        <w:trPr>
          <w:trHeight w:val="602"/>
        </w:trPr>
        <w:tc>
          <w:tcPr>
            <w:tcW w:w="6025" w:type="dxa"/>
            <w:gridSpan w:val="4"/>
            <w:vAlign w:val="center"/>
          </w:tcPr>
          <w:p w14:paraId="252ABF33" w14:textId="77777777" w:rsidR="00AB1E8D" w:rsidRPr="00B36D01" w:rsidRDefault="00AB1E8D" w:rsidP="00B36D0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6D0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B756C" w:rsidRPr="000167C7" w14:paraId="2935B4D4" w14:textId="77777777" w:rsidTr="00B35B25">
        <w:trPr>
          <w:trHeight w:val="432"/>
        </w:trPr>
        <w:tc>
          <w:tcPr>
            <w:tcW w:w="805" w:type="dxa"/>
            <w:vAlign w:val="center"/>
          </w:tcPr>
          <w:p w14:paraId="3A296767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170AAF7" w14:textId="214C1FB4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Ensure vehicle readiness.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3A5BA9AF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898440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4D7E5AF2" w14:textId="77777777" w:rsidTr="00B35B25">
        <w:trPr>
          <w:trHeight w:val="432"/>
        </w:trPr>
        <w:tc>
          <w:tcPr>
            <w:tcW w:w="805" w:type="dxa"/>
            <w:vAlign w:val="center"/>
          </w:tcPr>
          <w:p w14:paraId="074BA305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BB9AD96" w14:textId="59CEAF62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Collect waste from designated points.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1D454B3B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</w:tcPr>
          <w:p w14:paraId="0663D41A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7F874C55" w14:textId="77777777" w:rsidTr="00B35B25">
        <w:trPr>
          <w:trHeight w:val="432"/>
        </w:trPr>
        <w:tc>
          <w:tcPr>
            <w:tcW w:w="805" w:type="dxa"/>
            <w:vAlign w:val="center"/>
          </w:tcPr>
          <w:p w14:paraId="0373D0BB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D1B4F1B" w14:textId="3525C42A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Load waste into vehicles.</w:t>
            </w:r>
          </w:p>
        </w:tc>
        <w:tc>
          <w:tcPr>
            <w:tcW w:w="810" w:type="dxa"/>
          </w:tcPr>
          <w:p w14:paraId="6BB688FC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14:paraId="54B22501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277409E1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3E5FDBC5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E7EDB98" w14:textId="1D518EA0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Maintain safe driving practices.</w:t>
            </w:r>
          </w:p>
        </w:tc>
        <w:tc>
          <w:tcPr>
            <w:tcW w:w="810" w:type="dxa"/>
          </w:tcPr>
          <w:p w14:paraId="63BB5DE9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49C74C9F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29ABC1F9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D3D4101" w14:textId="15A18104" w:rsidR="00EB756C" w:rsidRPr="000167C7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t>Use designated containers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</w:tcPr>
          <w:p w14:paraId="71F38B24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4361D16F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7DD33C1C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2BB601E6" w14:textId="630736B6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Follow safety procedures.</w:t>
            </w:r>
          </w:p>
        </w:tc>
        <w:tc>
          <w:tcPr>
            <w:tcW w:w="810" w:type="dxa"/>
          </w:tcPr>
          <w:p w14:paraId="0073949F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2C148F3E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1AAC772E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564D821" w14:textId="4F417F7F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Prevent spillage and environmental contamination.</w:t>
            </w:r>
          </w:p>
        </w:tc>
        <w:tc>
          <w:tcPr>
            <w:tcW w:w="810" w:type="dxa"/>
          </w:tcPr>
          <w:p w14:paraId="68C46192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1166A31D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1A56D672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106D97C1" w14:textId="0922E810" w:rsidR="00EB756C" w:rsidRPr="000167C7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t>Maintain cleanliness at disposal sites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</w:tcPr>
          <w:p w14:paraId="57638467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EB756C" w:rsidRPr="000167C7" w:rsidRDefault="00EB756C" w:rsidP="00EB75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756C" w:rsidRPr="000167C7" w14:paraId="5F2A63CA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276F64A8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77544FD" w14:textId="37112485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Follow environmental regulations during waste disposal.</w:t>
            </w:r>
          </w:p>
        </w:tc>
        <w:tc>
          <w:tcPr>
            <w:tcW w:w="810" w:type="dxa"/>
          </w:tcPr>
          <w:p w14:paraId="68E49472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41FC10B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13D7E7D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</w:tr>
      <w:tr w:rsidR="00EB756C" w:rsidRPr="000167C7" w14:paraId="377C4B26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60FDC602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2A22B0C" w14:textId="147273AC" w:rsidR="00EB756C" w:rsidRPr="00756FAE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56FAE">
              <w:rPr>
                <w:rFonts w:ascii="Arial" w:hAnsi="Arial" w:cs="Arial"/>
                <w:b/>
                <w:bCs/>
                <w:sz w:val="22"/>
                <w:szCs w:val="22"/>
              </w:rPr>
              <w:t>Maintain segregation standards.</w:t>
            </w:r>
          </w:p>
        </w:tc>
        <w:tc>
          <w:tcPr>
            <w:tcW w:w="810" w:type="dxa"/>
          </w:tcPr>
          <w:p w14:paraId="225A298D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7F8D6EB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059FE44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</w:tr>
      <w:tr w:rsidR="00EB756C" w:rsidRPr="000167C7" w14:paraId="4E85BF69" w14:textId="77777777" w:rsidTr="00EB756C">
        <w:trPr>
          <w:trHeight w:val="432"/>
        </w:trPr>
        <w:tc>
          <w:tcPr>
            <w:tcW w:w="805" w:type="dxa"/>
            <w:vAlign w:val="center"/>
          </w:tcPr>
          <w:p w14:paraId="16C8CADA" w14:textId="77777777" w:rsidR="00EB756C" w:rsidRPr="000167C7" w:rsidRDefault="00EB756C" w:rsidP="00EB756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01ACB16" w14:textId="074F75C5" w:rsidR="00EB756C" w:rsidRPr="000167C7" w:rsidRDefault="00EB756C" w:rsidP="00EB756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A5193">
              <w:rPr>
                <w:rFonts w:ascii="Arial" w:hAnsi="Arial" w:cs="Arial"/>
                <w:sz w:val="22"/>
                <w:szCs w:val="22"/>
              </w:rPr>
              <w:t>Follow supervisor’s directions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to support recycling.</w:t>
            </w:r>
          </w:p>
        </w:tc>
        <w:tc>
          <w:tcPr>
            <w:tcW w:w="810" w:type="dxa"/>
          </w:tcPr>
          <w:p w14:paraId="0EEDE62F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7A44EB9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56CEB25" w14:textId="77777777" w:rsidR="00EB756C" w:rsidRPr="000167C7" w:rsidRDefault="00EB756C" w:rsidP="00EB756C">
            <w:pPr>
              <w:jc w:val="both"/>
              <w:rPr>
                <w:rFonts w:ascii="Arial" w:hAnsi="Arial" w:cs="Arial"/>
              </w:rPr>
            </w:pPr>
          </w:p>
        </w:tc>
      </w:tr>
      <w:tr w:rsidR="004234A9" w:rsidRPr="000167C7" w14:paraId="20AB30DE" w14:textId="77777777" w:rsidTr="0005440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0167C7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0167C7" w:rsidRDefault="001D31C6" w:rsidP="001D31C6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Not yet Competent               </w:t>
            </w:r>
          </w:p>
        </w:tc>
      </w:tr>
    </w:tbl>
    <w:p w14:paraId="16079F53" w14:textId="77777777" w:rsidR="0048040E" w:rsidRDefault="0048040E" w:rsidP="0048040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6687DD6C" w14:textId="77777777" w:rsidR="000B0747" w:rsidRDefault="000B0747">
      <w:pPr>
        <w:rPr>
          <w:rFonts w:ascii="Arial" w:hAnsi="Arial" w:cs="Arial"/>
          <w:b/>
          <w:bCs/>
        </w:rPr>
      </w:pPr>
    </w:p>
    <w:p w14:paraId="72DDE480" w14:textId="37A8EC8E" w:rsidR="0023527D" w:rsidRPr="000167C7" w:rsidRDefault="0023527D">
      <w:pPr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br w:type="page"/>
      </w:r>
    </w:p>
    <w:p w14:paraId="3753A6E8" w14:textId="09E35FC6" w:rsidR="0024460D" w:rsidRPr="000167C7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0167C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625"/>
        <w:gridCol w:w="4140"/>
        <w:gridCol w:w="450"/>
        <w:gridCol w:w="1690"/>
        <w:gridCol w:w="1259"/>
        <w:gridCol w:w="1394"/>
      </w:tblGrid>
      <w:tr w:rsidR="004D790A" w:rsidRPr="000167C7" w14:paraId="7FE15F0D" w14:textId="77777777" w:rsidTr="0023527D">
        <w:trPr>
          <w:trHeight w:val="300"/>
        </w:trPr>
        <w:tc>
          <w:tcPr>
            <w:tcW w:w="6905" w:type="dxa"/>
            <w:gridSpan w:val="4"/>
          </w:tcPr>
          <w:p w14:paraId="005E7236" w14:textId="77777777" w:rsidR="004D790A" w:rsidRPr="000167C7" w:rsidRDefault="004D790A" w:rsidP="00FB1A30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67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0167C7" w:rsidRDefault="004D790A" w:rsidP="0023527D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0167C7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527D" w:rsidRPr="000167C7" w14:paraId="3220F286" w14:textId="77777777" w:rsidTr="00456035">
        <w:trPr>
          <w:trHeight w:val="576"/>
        </w:trPr>
        <w:tc>
          <w:tcPr>
            <w:tcW w:w="625" w:type="dxa"/>
            <w:vMerge w:val="restart"/>
            <w:vAlign w:val="center"/>
          </w:tcPr>
          <w:p w14:paraId="5D14F64A" w14:textId="038545D2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gridSpan w:val="3"/>
            <w:vAlign w:val="center"/>
          </w:tcPr>
          <w:p w14:paraId="08395C83" w14:textId="5664781D" w:rsidR="0023527D" w:rsidRPr="00456035" w:rsidRDefault="00456035" w:rsidP="004560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456035">
              <w:rPr>
                <w:rFonts w:ascii="Arial" w:hAnsi="Arial" w:cs="Arial"/>
                <w:sz w:val="22"/>
                <w:szCs w:val="22"/>
              </w:rPr>
              <w:t>Which of the following is a key requirement when transporting waste to the Material Recovery Facility?</w:t>
            </w:r>
          </w:p>
        </w:tc>
        <w:tc>
          <w:tcPr>
            <w:tcW w:w="1259" w:type="dxa"/>
            <w:vMerge w:val="restart"/>
          </w:tcPr>
          <w:p w14:paraId="1B9EC916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2F49E35C" w14:textId="77777777" w:rsidTr="00456035">
        <w:trPr>
          <w:trHeight w:val="1584"/>
        </w:trPr>
        <w:tc>
          <w:tcPr>
            <w:tcW w:w="625" w:type="dxa"/>
            <w:vMerge/>
            <w:vAlign w:val="center"/>
          </w:tcPr>
          <w:p w14:paraId="6452E973" w14:textId="77777777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0D8BE2C5" w14:textId="77777777" w:rsidR="00456035" w:rsidRPr="00456035" w:rsidRDefault="00456035" w:rsidP="0045603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035">
              <w:rPr>
                <w:rFonts w:ascii="Arial" w:hAnsi="Arial" w:cs="Arial"/>
                <w:sz w:val="22"/>
                <w:szCs w:val="22"/>
              </w:rPr>
              <w:t xml:space="preserve">A) Overloading the vehicle </w:t>
            </w:r>
          </w:p>
          <w:p w14:paraId="16F2EA6D" w14:textId="77777777" w:rsidR="00456035" w:rsidRPr="00456035" w:rsidRDefault="00456035" w:rsidP="0045603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035">
              <w:rPr>
                <w:rFonts w:ascii="Arial" w:hAnsi="Arial" w:cs="Arial"/>
                <w:sz w:val="22"/>
                <w:szCs w:val="22"/>
              </w:rPr>
              <w:t xml:space="preserve">B) Following safe driving practices </w:t>
            </w:r>
          </w:p>
          <w:p w14:paraId="64AB2CD9" w14:textId="77777777" w:rsidR="00456035" w:rsidRPr="00456035" w:rsidRDefault="00456035" w:rsidP="0045603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035">
              <w:rPr>
                <w:rFonts w:ascii="Arial" w:hAnsi="Arial" w:cs="Arial"/>
                <w:sz w:val="22"/>
                <w:szCs w:val="22"/>
              </w:rPr>
              <w:t xml:space="preserve">C) Ignoring traffic rules </w:t>
            </w:r>
          </w:p>
          <w:p w14:paraId="5BD2C76D" w14:textId="4F1B4822" w:rsidR="0023527D" w:rsidRPr="00456035" w:rsidRDefault="00456035" w:rsidP="00456035">
            <w:pPr>
              <w:spacing w:line="360" w:lineRule="auto"/>
              <w:rPr>
                <w:rFonts w:ascii="Arial" w:hAnsi="Arial" w:cs="Arial"/>
                <w:color w:val="C0C0C0"/>
                <w:spacing w:val="-3"/>
                <w:sz w:val="22"/>
                <w:szCs w:val="22"/>
              </w:rPr>
            </w:pPr>
            <w:r w:rsidRPr="00456035">
              <w:rPr>
                <w:rFonts w:ascii="Arial" w:hAnsi="Arial" w:cs="Arial"/>
                <w:sz w:val="22"/>
                <w:szCs w:val="22"/>
              </w:rPr>
              <w:t>D) Mixing hazardous and non</w:t>
            </w:r>
            <w:r w:rsidRPr="00456035">
              <w:rPr>
                <w:rFonts w:ascii="Arial" w:hAnsi="Arial" w:cs="Arial"/>
                <w:sz w:val="22"/>
                <w:szCs w:val="22"/>
              </w:rPr>
              <w:noBreakHyphen/>
              <w:t>hazardous waste</w:t>
            </w:r>
          </w:p>
        </w:tc>
        <w:tc>
          <w:tcPr>
            <w:tcW w:w="1259" w:type="dxa"/>
            <w:vMerge/>
          </w:tcPr>
          <w:p w14:paraId="40399AF5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CFA743B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4D13AFC0" w14:textId="77777777" w:rsidTr="00456035">
        <w:trPr>
          <w:trHeight w:val="576"/>
        </w:trPr>
        <w:tc>
          <w:tcPr>
            <w:tcW w:w="625" w:type="dxa"/>
            <w:vMerge w:val="restart"/>
            <w:vAlign w:val="center"/>
          </w:tcPr>
          <w:p w14:paraId="2D410D14" w14:textId="65AB3379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  <w:gridSpan w:val="3"/>
            <w:vAlign w:val="center"/>
          </w:tcPr>
          <w:p w14:paraId="339F92B5" w14:textId="34A73D8D" w:rsidR="0023527D" w:rsidRPr="009921E0" w:rsidRDefault="00456035" w:rsidP="004560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456035">
              <w:rPr>
                <w:rFonts w:ascii="Arial" w:hAnsi="Arial" w:cs="Arial"/>
                <w:spacing w:val="-3"/>
                <w:sz w:val="22"/>
                <w:szCs w:val="22"/>
              </w:rPr>
              <w:t xml:space="preserve">What is the primary purpose of maintaining vehicle readiness before transporting waste? </w:t>
            </w:r>
          </w:p>
        </w:tc>
        <w:tc>
          <w:tcPr>
            <w:tcW w:w="1259" w:type="dxa"/>
            <w:vMerge w:val="restart"/>
          </w:tcPr>
          <w:p w14:paraId="0BCBE673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68219C2" w14:textId="77777777" w:rsidTr="00456035">
        <w:trPr>
          <w:trHeight w:val="1584"/>
        </w:trPr>
        <w:tc>
          <w:tcPr>
            <w:tcW w:w="625" w:type="dxa"/>
            <w:vMerge/>
            <w:vAlign w:val="center"/>
          </w:tcPr>
          <w:p w14:paraId="4AA6A876" w14:textId="77777777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4EFDEB85" w14:textId="77777777" w:rsidR="00456035" w:rsidRDefault="00456035" w:rsidP="00456035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456035">
              <w:rPr>
                <w:rFonts w:ascii="Arial" w:hAnsi="Arial" w:cs="Arial"/>
                <w:spacing w:val="-3"/>
                <w:sz w:val="22"/>
                <w:szCs w:val="22"/>
              </w:rPr>
              <w:t xml:space="preserve">) To reduce fuel consumption </w:t>
            </w:r>
          </w:p>
          <w:p w14:paraId="3DC1F5E8" w14:textId="77777777" w:rsidR="00456035" w:rsidRDefault="00456035" w:rsidP="00456035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B</w:t>
            </w:r>
            <w:r w:rsidRPr="00456035">
              <w:rPr>
                <w:rFonts w:ascii="Arial" w:hAnsi="Arial" w:cs="Arial"/>
                <w:spacing w:val="-3"/>
                <w:sz w:val="22"/>
                <w:szCs w:val="22"/>
              </w:rPr>
              <w:t xml:space="preserve">) To ensure safe and efficient operations </w:t>
            </w:r>
          </w:p>
          <w:p w14:paraId="6E1C8F34" w14:textId="77777777" w:rsidR="00456035" w:rsidRDefault="00456035" w:rsidP="00456035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456035">
              <w:rPr>
                <w:rFonts w:ascii="Arial" w:hAnsi="Arial" w:cs="Arial"/>
                <w:spacing w:val="-3"/>
                <w:sz w:val="22"/>
                <w:szCs w:val="22"/>
              </w:rPr>
              <w:t xml:space="preserve">) To avoid supervisor’s instructions </w:t>
            </w:r>
          </w:p>
          <w:p w14:paraId="769985EA" w14:textId="15475F37" w:rsidR="0023527D" w:rsidRPr="009921E0" w:rsidRDefault="00456035" w:rsidP="00456035">
            <w:pPr>
              <w:spacing w:line="360" w:lineRule="auto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D</w:t>
            </w:r>
            <w:r w:rsidRPr="00456035">
              <w:rPr>
                <w:rFonts w:ascii="Arial" w:hAnsi="Arial" w:cs="Arial"/>
                <w:spacing w:val="-3"/>
                <w:sz w:val="22"/>
                <w:szCs w:val="22"/>
              </w:rPr>
              <w:t>) To increase speed of transport</w:t>
            </w:r>
          </w:p>
        </w:tc>
        <w:tc>
          <w:tcPr>
            <w:tcW w:w="1259" w:type="dxa"/>
            <w:vMerge/>
          </w:tcPr>
          <w:p w14:paraId="7AB3540C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CAC3BE2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456035" w:rsidRPr="000167C7" w14:paraId="0CA726B3" w14:textId="77777777" w:rsidTr="00456035">
        <w:trPr>
          <w:trHeight w:val="576"/>
        </w:trPr>
        <w:tc>
          <w:tcPr>
            <w:tcW w:w="625" w:type="dxa"/>
            <w:vMerge w:val="restart"/>
            <w:vAlign w:val="center"/>
          </w:tcPr>
          <w:p w14:paraId="7A4AF770" w14:textId="30D5627A" w:rsidR="00456035" w:rsidRPr="000167C7" w:rsidRDefault="00456035" w:rsidP="00456035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  <w:gridSpan w:val="3"/>
            <w:vAlign w:val="center"/>
          </w:tcPr>
          <w:p w14:paraId="29037D26" w14:textId="5AC72DA4" w:rsidR="00456035" w:rsidRPr="009921E0" w:rsidRDefault="00456035" w:rsidP="004B77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3CA3">
              <w:rPr>
                <w:rFonts w:ascii="Arial" w:hAnsi="Arial" w:cs="Arial"/>
                <w:sz w:val="22"/>
                <w:szCs w:val="22"/>
              </w:rPr>
              <w:t>Before starting work, it is important to check __________ in order to identify possible dangers at the workplace.</w:t>
            </w:r>
          </w:p>
        </w:tc>
        <w:tc>
          <w:tcPr>
            <w:tcW w:w="1259" w:type="dxa"/>
            <w:vMerge w:val="restart"/>
          </w:tcPr>
          <w:p w14:paraId="05E4DF38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</w:tr>
      <w:tr w:rsidR="00456035" w:rsidRPr="000167C7" w14:paraId="05C8DCAF" w14:textId="77777777" w:rsidTr="00456035">
        <w:trPr>
          <w:trHeight w:val="720"/>
        </w:trPr>
        <w:tc>
          <w:tcPr>
            <w:tcW w:w="625" w:type="dxa"/>
            <w:vMerge/>
            <w:vAlign w:val="center"/>
          </w:tcPr>
          <w:p w14:paraId="5AF2FE95" w14:textId="77777777" w:rsidR="00456035" w:rsidRPr="000167C7" w:rsidRDefault="00456035" w:rsidP="004560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bottom"/>
          </w:tcPr>
          <w:p w14:paraId="371D8A99" w14:textId="262EE5E4" w:rsidR="00456035" w:rsidRPr="009921E0" w:rsidRDefault="00456035" w:rsidP="00456035">
            <w:pPr>
              <w:jc w:val="center"/>
              <w:rPr>
                <w:rFonts w:ascii="Arial" w:hAnsi="Arial" w:cs="Arial"/>
              </w:rPr>
            </w:pPr>
            <w:r w:rsidRPr="003F3244">
              <w:rPr>
                <w:rFonts w:ascii="Arial" w:hAnsi="Arial" w:cs="Arial"/>
                <w:color w:val="C0C0C0"/>
                <w:spacing w:val="-3"/>
              </w:rPr>
              <w:t>-----------------------------------------</w:t>
            </w:r>
          </w:p>
        </w:tc>
        <w:tc>
          <w:tcPr>
            <w:tcW w:w="1259" w:type="dxa"/>
            <w:vMerge/>
          </w:tcPr>
          <w:p w14:paraId="035ADBB7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FAB9D92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</w:tr>
      <w:tr w:rsidR="0023527D" w:rsidRPr="000167C7" w14:paraId="0E99D044" w14:textId="77777777" w:rsidTr="004B77B7">
        <w:trPr>
          <w:trHeight w:val="576"/>
        </w:trPr>
        <w:tc>
          <w:tcPr>
            <w:tcW w:w="625" w:type="dxa"/>
            <w:vMerge w:val="restart"/>
            <w:vAlign w:val="center"/>
          </w:tcPr>
          <w:p w14:paraId="3F67836A" w14:textId="6C1F70F8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  <w:gridSpan w:val="3"/>
            <w:vAlign w:val="center"/>
          </w:tcPr>
          <w:p w14:paraId="0129596C" w14:textId="4A68FB6E" w:rsidR="0023527D" w:rsidRPr="009921E0" w:rsidRDefault="004B77B7" w:rsidP="004B77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77B7">
              <w:rPr>
                <w:rFonts w:ascii="Arial" w:hAnsi="Arial" w:cs="Arial"/>
                <w:sz w:val="22"/>
                <w:szCs w:val="22"/>
              </w:rPr>
              <w:t xml:space="preserve">Waste must be disposed at the Material Recovery Facility according to: </w:t>
            </w:r>
          </w:p>
        </w:tc>
        <w:tc>
          <w:tcPr>
            <w:tcW w:w="1259" w:type="dxa"/>
            <w:vMerge w:val="restart"/>
          </w:tcPr>
          <w:p w14:paraId="2A582488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7F0FF2E5" w14:textId="77777777" w:rsidTr="004B77B7">
        <w:trPr>
          <w:trHeight w:val="1584"/>
        </w:trPr>
        <w:tc>
          <w:tcPr>
            <w:tcW w:w="625" w:type="dxa"/>
            <w:vMerge/>
            <w:vAlign w:val="center"/>
          </w:tcPr>
          <w:p w14:paraId="08390A57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6B0F4E1B" w14:textId="77777777" w:rsidR="004B77B7" w:rsidRDefault="004B77B7" w:rsidP="004B77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B77B7">
              <w:rPr>
                <w:rFonts w:ascii="Arial" w:hAnsi="Arial" w:cs="Arial"/>
                <w:sz w:val="22"/>
                <w:szCs w:val="22"/>
              </w:rPr>
              <w:t xml:space="preserve">) Personal preference </w:t>
            </w:r>
          </w:p>
          <w:p w14:paraId="7BC7E0FC" w14:textId="77777777" w:rsidR="004B77B7" w:rsidRDefault="004B77B7" w:rsidP="004B77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4B77B7">
              <w:rPr>
                <w:rFonts w:ascii="Arial" w:hAnsi="Arial" w:cs="Arial"/>
                <w:sz w:val="22"/>
                <w:szCs w:val="22"/>
              </w:rPr>
              <w:t xml:space="preserve">) Organizational procedures </w:t>
            </w:r>
          </w:p>
          <w:p w14:paraId="028B6BB6" w14:textId="77777777" w:rsidR="004B77B7" w:rsidRDefault="004B77B7" w:rsidP="004B77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4B77B7">
              <w:rPr>
                <w:rFonts w:ascii="Arial" w:hAnsi="Arial" w:cs="Arial"/>
                <w:sz w:val="22"/>
                <w:szCs w:val="22"/>
              </w:rPr>
              <w:t xml:space="preserve">) Driver’s convenience </w:t>
            </w:r>
          </w:p>
          <w:p w14:paraId="0F4E6C59" w14:textId="03C6F401" w:rsidR="0023527D" w:rsidRPr="009921E0" w:rsidRDefault="004B77B7" w:rsidP="004B77B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B77B7">
              <w:rPr>
                <w:rFonts w:ascii="Arial" w:hAnsi="Arial" w:cs="Arial"/>
                <w:sz w:val="22"/>
                <w:szCs w:val="22"/>
              </w:rPr>
              <w:t>) Local community requests</w:t>
            </w:r>
          </w:p>
        </w:tc>
        <w:tc>
          <w:tcPr>
            <w:tcW w:w="1259" w:type="dxa"/>
            <w:vMerge/>
          </w:tcPr>
          <w:p w14:paraId="4E9F4369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EE9EC02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456035" w:rsidRPr="000167C7" w14:paraId="5961888E" w14:textId="77777777" w:rsidTr="004B77B7">
        <w:trPr>
          <w:trHeight w:val="432"/>
        </w:trPr>
        <w:tc>
          <w:tcPr>
            <w:tcW w:w="625" w:type="dxa"/>
            <w:vMerge w:val="restart"/>
            <w:vAlign w:val="center"/>
          </w:tcPr>
          <w:p w14:paraId="0B1F07B0" w14:textId="46029791" w:rsidR="00456035" w:rsidRPr="000167C7" w:rsidRDefault="00456035" w:rsidP="00456035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5</w:t>
            </w:r>
          </w:p>
          <w:p w14:paraId="187EF174" w14:textId="57B663C9" w:rsidR="00456035" w:rsidRPr="000167C7" w:rsidRDefault="00456035" w:rsidP="00456035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5901BA38" w14:textId="025EE6BB" w:rsidR="00456035" w:rsidRPr="009921E0" w:rsidRDefault="004B77B7" w:rsidP="004B77B7">
            <w:pPr>
              <w:rPr>
                <w:rFonts w:ascii="Arial" w:hAnsi="Arial" w:cs="Arial"/>
                <w:sz w:val="22"/>
                <w:szCs w:val="22"/>
              </w:rPr>
            </w:pPr>
            <w:r w:rsidRPr="004B77B7">
              <w:rPr>
                <w:rFonts w:ascii="Arial" w:hAnsi="Arial" w:cs="Arial"/>
                <w:sz w:val="22"/>
                <w:szCs w:val="22"/>
              </w:rPr>
              <w:t xml:space="preserve">Which step ensures compliance during waste disposal? </w:t>
            </w:r>
          </w:p>
        </w:tc>
        <w:tc>
          <w:tcPr>
            <w:tcW w:w="1259" w:type="dxa"/>
            <w:vMerge w:val="restart"/>
          </w:tcPr>
          <w:p w14:paraId="3251D055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</w:tr>
      <w:tr w:rsidR="00456035" w:rsidRPr="000167C7" w14:paraId="228D2D1E" w14:textId="77777777" w:rsidTr="004B77B7">
        <w:trPr>
          <w:trHeight w:val="1584"/>
        </w:trPr>
        <w:tc>
          <w:tcPr>
            <w:tcW w:w="625" w:type="dxa"/>
            <w:vMerge/>
            <w:vAlign w:val="center"/>
          </w:tcPr>
          <w:p w14:paraId="20162AD9" w14:textId="77777777" w:rsidR="00456035" w:rsidRPr="000167C7" w:rsidRDefault="00456035" w:rsidP="004560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2F81A120" w14:textId="77777777" w:rsidR="004B77B7" w:rsidRDefault="004B77B7" w:rsidP="004B77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B77B7">
              <w:rPr>
                <w:rFonts w:ascii="Arial" w:hAnsi="Arial" w:cs="Arial"/>
                <w:sz w:val="22"/>
                <w:szCs w:val="22"/>
              </w:rPr>
              <w:t xml:space="preserve">) Dumping waste at any available site </w:t>
            </w:r>
          </w:p>
          <w:p w14:paraId="64123ECA" w14:textId="77777777" w:rsidR="004B77B7" w:rsidRDefault="004B77B7" w:rsidP="004B77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B77B7">
              <w:rPr>
                <w:rFonts w:ascii="Arial" w:hAnsi="Arial" w:cs="Arial"/>
                <w:sz w:val="22"/>
                <w:szCs w:val="22"/>
              </w:rPr>
              <w:t>) Following facility</w:t>
            </w:r>
            <w:r w:rsidRPr="004B77B7">
              <w:rPr>
                <w:rFonts w:ascii="Arial" w:hAnsi="Arial" w:cs="Arial"/>
                <w:sz w:val="22"/>
                <w:szCs w:val="22"/>
              </w:rPr>
              <w:noBreakHyphen/>
              <w:t xml:space="preserve">specific disposal protocols </w:t>
            </w:r>
          </w:p>
          <w:p w14:paraId="5479DE2C" w14:textId="77777777" w:rsidR="004B77B7" w:rsidRDefault="004B77B7" w:rsidP="004B77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C)</w:t>
            </w:r>
            <w:r w:rsidRPr="004B77B7">
              <w:rPr>
                <w:rFonts w:ascii="Arial" w:hAnsi="Arial" w:cs="Arial"/>
                <w:sz w:val="22"/>
                <w:szCs w:val="22"/>
              </w:rPr>
              <w:t xml:space="preserve"> Mixing recyclable and hazardous waste </w:t>
            </w:r>
          </w:p>
          <w:p w14:paraId="0D769A15" w14:textId="5787F505" w:rsidR="00456035" w:rsidRPr="009921E0" w:rsidRDefault="004B77B7" w:rsidP="004B77B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B77B7">
              <w:rPr>
                <w:rFonts w:ascii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</w:rPr>
              <w:t>up-dating waste carriage/vehicle log book</w:t>
            </w:r>
          </w:p>
        </w:tc>
        <w:tc>
          <w:tcPr>
            <w:tcW w:w="1259" w:type="dxa"/>
            <w:vMerge/>
          </w:tcPr>
          <w:p w14:paraId="1A01C38A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B7498B" w14:textId="77777777" w:rsidR="00456035" w:rsidRPr="000167C7" w:rsidRDefault="00456035" w:rsidP="00456035">
            <w:pPr>
              <w:rPr>
                <w:rFonts w:ascii="Arial" w:hAnsi="Arial" w:cs="Arial"/>
              </w:rPr>
            </w:pPr>
          </w:p>
        </w:tc>
      </w:tr>
      <w:tr w:rsidR="0023527D" w:rsidRPr="000167C7" w14:paraId="608F9993" w14:textId="77777777" w:rsidTr="0057485B">
        <w:trPr>
          <w:trHeight w:val="432"/>
        </w:trPr>
        <w:tc>
          <w:tcPr>
            <w:tcW w:w="625" w:type="dxa"/>
            <w:vMerge w:val="restart"/>
            <w:vAlign w:val="center"/>
          </w:tcPr>
          <w:p w14:paraId="5D372594" w14:textId="4744AA24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  <w:gridSpan w:val="3"/>
            <w:vAlign w:val="center"/>
          </w:tcPr>
          <w:p w14:paraId="27A97CA7" w14:textId="328CB95E" w:rsidR="0023527D" w:rsidRPr="009921E0" w:rsidRDefault="0057485B" w:rsidP="0057485B">
            <w:pPr>
              <w:rPr>
                <w:rFonts w:ascii="Arial" w:hAnsi="Arial" w:cs="Arial"/>
                <w:sz w:val="22"/>
                <w:szCs w:val="22"/>
              </w:rPr>
            </w:pPr>
            <w:r w:rsidRPr="0057485B">
              <w:rPr>
                <w:rFonts w:ascii="Arial" w:hAnsi="Arial" w:cs="Arial"/>
                <w:sz w:val="22"/>
                <w:szCs w:val="22"/>
              </w:rPr>
              <w:t xml:space="preserve">Segregation of waste is carried out based on: </w:t>
            </w:r>
          </w:p>
        </w:tc>
        <w:tc>
          <w:tcPr>
            <w:tcW w:w="1259" w:type="dxa"/>
            <w:vMerge w:val="restart"/>
          </w:tcPr>
          <w:p w14:paraId="2C1FDD0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66E62CDB" w14:textId="77777777" w:rsidTr="0057485B">
        <w:trPr>
          <w:trHeight w:val="1584"/>
        </w:trPr>
        <w:tc>
          <w:tcPr>
            <w:tcW w:w="625" w:type="dxa"/>
            <w:vMerge/>
            <w:vAlign w:val="center"/>
          </w:tcPr>
          <w:p w14:paraId="4D16D242" w14:textId="77777777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39163BC0" w14:textId="77777777" w:rsidR="0057485B" w:rsidRDefault="0057485B" w:rsidP="0057485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57485B">
              <w:rPr>
                <w:rFonts w:ascii="Arial" w:hAnsi="Arial" w:cs="Arial"/>
                <w:sz w:val="22"/>
                <w:szCs w:val="22"/>
              </w:rPr>
              <w:t xml:space="preserve">) Classification standards </w:t>
            </w:r>
          </w:p>
          <w:p w14:paraId="3C563A14" w14:textId="77777777" w:rsidR="0057485B" w:rsidRDefault="0057485B" w:rsidP="0057485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57485B">
              <w:rPr>
                <w:rFonts w:ascii="Arial" w:hAnsi="Arial" w:cs="Arial"/>
                <w:sz w:val="22"/>
                <w:szCs w:val="22"/>
              </w:rPr>
              <w:t xml:space="preserve">) Vehicle type </w:t>
            </w:r>
          </w:p>
          <w:p w14:paraId="3A7423DE" w14:textId="77777777" w:rsidR="0057485B" w:rsidRDefault="0057485B" w:rsidP="0057485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57485B">
              <w:rPr>
                <w:rFonts w:ascii="Arial" w:hAnsi="Arial" w:cs="Arial"/>
                <w:sz w:val="22"/>
                <w:szCs w:val="22"/>
              </w:rPr>
              <w:t xml:space="preserve">) Worker’s choice </w:t>
            </w:r>
          </w:p>
          <w:p w14:paraId="7F8D08B6" w14:textId="31418ABC" w:rsidR="0023527D" w:rsidRPr="009921E0" w:rsidRDefault="0057485B" w:rsidP="0057485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7485B">
              <w:rPr>
                <w:rFonts w:ascii="Arial" w:hAnsi="Arial" w:cs="Arial"/>
                <w:sz w:val="22"/>
                <w:szCs w:val="22"/>
              </w:rPr>
              <w:t>) Disposal speed</w:t>
            </w:r>
            <w:r w:rsidRPr="009921E0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/>
          </w:tcPr>
          <w:p w14:paraId="60942D0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90F3D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1EE7DB65" w14:textId="77777777" w:rsidTr="0057485B">
        <w:trPr>
          <w:trHeight w:val="576"/>
        </w:trPr>
        <w:tc>
          <w:tcPr>
            <w:tcW w:w="625" w:type="dxa"/>
            <w:vMerge w:val="restart"/>
            <w:vAlign w:val="center"/>
          </w:tcPr>
          <w:p w14:paraId="5B8122CB" w14:textId="717CA1F9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  <w:gridSpan w:val="3"/>
          </w:tcPr>
          <w:p w14:paraId="0420AC1A" w14:textId="25DF1AB2" w:rsidR="0023527D" w:rsidRPr="009921E0" w:rsidRDefault="0057485B" w:rsidP="005748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485B">
              <w:rPr>
                <w:rFonts w:ascii="Arial" w:hAnsi="Arial" w:cs="Arial"/>
                <w:sz w:val="22"/>
                <w:szCs w:val="22"/>
              </w:rPr>
              <w:t xml:space="preserve">Recyclables and </w:t>
            </w:r>
            <w:r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57485B">
              <w:rPr>
                <w:rFonts w:ascii="Arial" w:hAnsi="Arial" w:cs="Arial"/>
                <w:sz w:val="22"/>
                <w:szCs w:val="22"/>
              </w:rPr>
              <w:t>materials should be separated during segregation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59" w:type="dxa"/>
            <w:vMerge w:val="restart"/>
          </w:tcPr>
          <w:p w14:paraId="7477199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362486D2" w14:textId="77777777" w:rsidTr="0057485B">
        <w:trPr>
          <w:trHeight w:val="720"/>
        </w:trPr>
        <w:tc>
          <w:tcPr>
            <w:tcW w:w="625" w:type="dxa"/>
            <w:vMerge/>
            <w:vAlign w:val="center"/>
          </w:tcPr>
          <w:p w14:paraId="45824CC0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bottom"/>
          </w:tcPr>
          <w:p w14:paraId="32C72D47" w14:textId="4968F78D" w:rsidR="0023527D" w:rsidRPr="009921E0" w:rsidRDefault="0057485B" w:rsidP="0057485B">
            <w:pPr>
              <w:jc w:val="center"/>
              <w:rPr>
                <w:rFonts w:ascii="Arial" w:hAnsi="Arial" w:cs="Arial"/>
              </w:rPr>
            </w:pPr>
            <w:r w:rsidRPr="003F3244">
              <w:rPr>
                <w:rFonts w:ascii="Arial" w:hAnsi="Arial" w:cs="Arial"/>
                <w:color w:val="C0C0C0"/>
                <w:spacing w:val="-3"/>
              </w:rPr>
              <w:t>-----------------------------------------</w:t>
            </w:r>
          </w:p>
        </w:tc>
        <w:tc>
          <w:tcPr>
            <w:tcW w:w="1259" w:type="dxa"/>
            <w:vMerge/>
          </w:tcPr>
          <w:p w14:paraId="1E20DA3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D60D05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5907105C" w14:textId="77777777" w:rsidTr="0057485B">
        <w:trPr>
          <w:trHeight w:val="432"/>
        </w:trPr>
        <w:tc>
          <w:tcPr>
            <w:tcW w:w="625" w:type="dxa"/>
            <w:vMerge w:val="restart"/>
            <w:vAlign w:val="center"/>
          </w:tcPr>
          <w:p w14:paraId="6721B44F" w14:textId="032C1F8B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6280" w:type="dxa"/>
            <w:gridSpan w:val="3"/>
            <w:vAlign w:val="center"/>
          </w:tcPr>
          <w:p w14:paraId="130F3164" w14:textId="3303A452" w:rsidR="0023527D" w:rsidRPr="009921E0" w:rsidRDefault="0057485B" w:rsidP="0057485B">
            <w:pPr>
              <w:rPr>
                <w:rFonts w:ascii="Arial" w:hAnsi="Arial" w:cs="Arial"/>
                <w:sz w:val="22"/>
                <w:szCs w:val="22"/>
              </w:rPr>
            </w:pPr>
            <w:r w:rsidRPr="0057485B">
              <w:rPr>
                <w:rFonts w:ascii="Arial" w:hAnsi="Arial" w:cs="Arial"/>
                <w:sz w:val="22"/>
                <w:szCs w:val="22"/>
              </w:rPr>
              <w:t xml:space="preserve">Handling recyclable materials must be done: </w:t>
            </w:r>
          </w:p>
        </w:tc>
        <w:tc>
          <w:tcPr>
            <w:tcW w:w="1259" w:type="dxa"/>
            <w:vMerge w:val="restart"/>
          </w:tcPr>
          <w:p w14:paraId="48E67204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7A2C2A12" w14:textId="77777777" w:rsidTr="0057485B">
        <w:trPr>
          <w:trHeight w:val="1584"/>
        </w:trPr>
        <w:tc>
          <w:tcPr>
            <w:tcW w:w="625" w:type="dxa"/>
            <w:vMerge/>
            <w:vAlign w:val="center"/>
          </w:tcPr>
          <w:p w14:paraId="516F2160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3F82758D" w14:textId="77777777" w:rsidR="0057485B" w:rsidRDefault="0057485B" w:rsidP="007A0A9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57485B">
              <w:rPr>
                <w:rFonts w:ascii="Arial" w:hAnsi="Arial" w:cs="Arial"/>
                <w:sz w:val="22"/>
                <w:szCs w:val="22"/>
              </w:rPr>
              <w:t xml:space="preserve">) As directed by the supervisor </w:t>
            </w:r>
          </w:p>
          <w:p w14:paraId="371F5B11" w14:textId="77777777" w:rsidR="0057485B" w:rsidRDefault="0057485B" w:rsidP="007A0A9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57485B">
              <w:rPr>
                <w:rFonts w:ascii="Arial" w:hAnsi="Arial" w:cs="Arial"/>
                <w:sz w:val="22"/>
                <w:szCs w:val="22"/>
              </w:rPr>
              <w:t xml:space="preserve">) According to personal judgment </w:t>
            </w:r>
          </w:p>
          <w:p w14:paraId="0C4C03FB" w14:textId="75647C5F" w:rsidR="0057485B" w:rsidRDefault="0057485B" w:rsidP="007A0A9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57485B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7A0A9B">
              <w:rPr>
                <w:rFonts w:ascii="Arial" w:hAnsi="Arial" w:cs="Arial"/>
                <w:sz w:val="22"/>
                <w:szCs w:val="22"/>
              </w:rPr>
              <w:t>On the next day of waste transportation/disposal.</w:t>
            </w:r>
          </w:p>
          <w:p w14:paraId="2F6041CF" w14:textId="086AB0F8" w:rsidR="0023527D" w:rsidRPr="009921E0" w:rsidRDefault="0057485B" w:rsidP="007A0A9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7485B">
              <w:rPr>
                <w:rFonts w:ascii="Arial" w:hAnsi="Arial" w:cs="Arial"/>
                <w:sz w:val="22"/>
                <w:szCs w:val="22"/>
              </w:rPr>
              <w:t>) By mixing with general waste</w:t>
            </w:r>
          </w:p>
        </w:tc>
        <w:tc>
          <w:tcPr>
            <w:tcW w:w="1259" w:type="dxa"/>
            <w:vMerge/>
          </w:tcPr>
          <w:p w14:paraId="1AC9653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B3BA4C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FD40124" w14:textId="77777777" w:rsidTr="00A95C37">
        <w:trPr>
          <w:trHeight w:val="576"/>
        </w:trPr>
        <w:tc>
          <w:tcPr>
            <w:tcW w:w="625" w:type="dxa"/>
            <w:vMerge w:val="restart"/>
            <w:vAlign w:val="center"/>
          </w:tcPr>
          <w:p w14:paraId="7F0B7E6C" w14:textId="7C528CBF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  <w:gridSpan w:val="3"/>
            <w:vAlign w:val="center"/>
          </w:tcPr>
          <w:p w14:paraId="76FDEFBD" w14:textId="5FD6E6F9" w:rsidR="0023527D" w:rsidRPr="00323C7A" w:rsidRDefault="001B42B4" w:rsidP="00A95C37">
            <w:pPr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Overloading the vehicle during waste transport is acceptable if the distance is short.</w:t>
            </w:r>
          </w:p>
        </w:tc>
        <w:tc>
          <w:tcPr>
            <w:tcW w:w="1259" w:type="dxa"/>
            <w:vMerge w:val="restart"/>
          </w:tcPr>
          <w:p w14:paraId="06E32544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B5DD3D9" w14:textId="77777777" w:rsidTr="00A95C37">
        <w:trPr>
          <w:trHeight w:val="432"/>
        </w:trPr>
        <w:tc>
          <w:tcPr>
            <w:tcW w:w="625" w:type="dxa"/>
            <w:vMerge/>
            <w:vAlign w:val="center"/>
          </w:tcPr>
          <w:p w14:paraId="6E5DBAE1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1CD745BF" w14:textId="2D977F4B" w:rsidR="0023527D" w:rsidRPr="00323C7A" w:rsidRDefault="001B42B4" w:rsidP="00A95C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(True)        /        (False)</w:t>
            </w:r>
          </w:p>
        </w:tc>
        <w:tc>
          <w:tcPr>
            <w:tcW w:w="1259" w:type="dxa"/>
            <w:vMerge/>
          </w:tcPr>
          <w:p w14:paraId="099B7B8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CDF3E17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64152BEF" w14:textId="77777777" w:rsidTr="00A95C37">
        <w:trPr>
          <w:trHeight w:val="576"/>
        </w:trPr>
        <w:tc>
          <w:tcPr>
            <w:tcW w:w="625" w:type="dxa"/>
            <w:vMerge w:val="restart"/>
            <w:vAlign w:val="center"/>
          </w:tcPr>
          <w:p w14:paraId="66D6522A" w14:textId="0CAD026A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  <w:gridSpan w:val="3"/>
            <w:vAlign w:val="center"/>
          </w:tcPr>
          <w:p w14:paraId="471B0B7F" w14:textId="110C8DC7" w:rsidR="001C6AA2" w:rsidRPr="00323C7A" w:rsidRDefault="001C6AA2" w:rsidP="00A95C37">
            <w:pPr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Recycled materials can be stored with general waste if space is limited.</w:t>
            </w:r>
          </w:p>
        </w:tc>
        <w:tc>
          <w:tcPr>
            <w:tcW w:w="1259" w:type="dxa"/>
            <w:vMerge w:val="restart"/>
          </w:tcPr>
          <w:p w14:paraId="7394D2BD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F658111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6C1176AA" w14:textId="77777777" w:rsidTr="00A95C37">
        <w:trPr>
          <w:trHeight w:val="432"/>
        </w:trPr>
        <w:tc>
          <w:tcPr>
            <w:tcW w:w="625" w:type="dxa"/>
            <w:vMerge/>
            <w:vAlign w:val="center"/>
          </w:tcPr>
          <w:p w14:paraId="342666DE" w14:textId="77777777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4045225F" w14:textId="552F2A67" w:rsidR="001C6AA2" w:rsidRPr="00323C7A" w:rsidRDefault="001C6AA2" w:rsidP="00A95C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(True)        /        (False)</w:t>
            </w:r>
          </w:p>
        </w:tc>
        <w:tc>
          <w:tcPr>
            <w:tcW w:w="1259" w:type="dxa"/>
            <w:vMerge/>
          </w:tcPr>
          <w:p w14:paraId="37447A8B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1DECC7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41E0D5CA" w14:textId="77777777" w:rsidTr="005B4A4D">
        <w:trPr>
          <w:trHeight w:val="576"/>
        </w:trPr>
        <w:tc>
          <w:tcPr>
            <w:tcW w:w="625" w:type="dxa"/>
            <w:vMerge w:val="restart"/>
            <w:vAlign w:val="center"/>
          </w:tcPr>
          <w:p w14:paraId="4D2509BC" w14:textId="1016111B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280" w:type="dxa"/>
            <w:gridSpan w:val="3"/>
          </w:tcPr>
          <w:p w14:paraId="20F34332" w14:textId="08A28013" w:rsidR="001C6AA2" w:rsidRPr="00323C7A" w:rsidRDefault="001C6AA2" w:rsidP="00A95C37">
            <w:pPr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 xml:space="preserve">Effective recycling depends on proper segregation at the source, not just at the recovery facility. </w:t>
            </w:r>
          </w:p>
        </w:tc>
        <w:tc>
          <w:tcPr>
            <w:tcW w:w="1259" w:type="dxa"/>
            <w:vMerge w:val="restart"/>
          </w:tcPr>
          <w:p w14:paraId="2F659D19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84889F1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387B2C6D" w14:textId="77777777" w:rsidTr="005B4A4D">
        <w:trPr>
          <w:trHeight w:val="432"/>
        </w:trPr>
        <w:tc>
          <w:tcPr>
            <w:tcW w:w="625" w:type="dxa"/>
            <w:vMerge/>
            <w:vAlign w:val="center"/>
          </w:tcPr>
          <w:p w14:paraId="26061B95" w14:textId="77777777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535CF70C" w14:textId="3CF5BF2F" w:rsidR="001C6AA2" w:rsidRPr="00323C7A" w:rsidRDefault="001C6AA2" w:rsidP="005B4A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(True)        /        (False)</w:t>
            </w:r>
          </w:p>
        </w:tc>
        <w:tc>
          <w:tcPr>
            <w:tcW w:w="1259" w:type="dxa"/>
            <w:vMerge/>
          </w:tcPr>
          <w:p w14:paraId="307E71FC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DE7963A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6B425A42" w14:textId="77777777" w:rsidTr="005B4A4D">
        <w:trPr>
          <w:trHeight w:val="576"/>
        </w:trPr>
        <w:tc>
          <w:tcPr>
            <w:tcW w:w="625" w:type="dxa"/>
            <w:vMerge w:val="restart"/>
            <w:vAlign w:val="center"/>
          </w:tcPr>
          <w:p w14:paraId="539F1E8A" w14:textId="06116D96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280" w:type="dxa"/>
            <w:gridSpan w:val="3"/>
          </w:tcPr>
          <w:p w14:paraId="1A637A0A" w14:textId="4997D485" w:rsidR="001C6AA2" w:rsidRPr="00323C7A" w:rsidRDefault="001C6AA2" w:rsidP="005B4A4D">
            <w:pPr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 xml:space="preserve">Mixing hazardous waste with recyclables is acceptable if the hazardous portion is small. </w:t>
            </w:r>
          </w:p>
        </w:tc>
        <w:tc>
          <w:tcPr>
            <w:tcW w:w="1259" w:type="dxa"/>
            <w:vMerge w:val="restart"/>
          </w:tcPr>
          <w:p w14:paraId="754D864E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A2652C6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34BA472B" w14:textId="77777777" w:rsidTr="005B4A4D">
        <w:trPr>
          <w:trHeight w:val="432"/>
        </w:trPr>
        <w:tc>
          <w:tcPr>
            <w:tcW w:w="625" w:type="dxa"/>
            <w:vMerge/>
            <w:vAlign w:val="center"/>
          </w:tcPr>
          <w:p w14:paraId="0E2868D4" w14:textId="77777777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  <w:vAlign w:val="center"/>
          </w:tcPr>
          <w:p w14:paraId="3F4A3DF2" w14:textId="60C0DC0A" w:rsidR="001C6AA2" w:rsidRPr="00323C7A" w:rsidRDefault="001C6AA2" w:rsidP="005B4A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(True)        /        (False)</w:t>
            </w:r>
          </w:p>
        </w:tc>
        <w:tc>
          <w:tcPr>
            <w:tcW w:w="1259" w:type="dxa"/>
            <w:vMerge/>
          </w:tcPr>
          <w:p w14:paraId="1E3737D8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7662585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25FE3021" w14:textId="77777777" w:rsidTr="00323C7A">
        <w:trPr>
          <w:trHeight w:val="432"/>
        </w:trPr>
        <w:tc>
          <w:tcPr>
            <w:tcW w:w="625" w:type="dxa"/>
            <w:vMerge w:val="restart"/>
            <w:vAlign w:val="center"/>
          </w:tcPr>
          <w:p w14:paraId="1E4C8713" w14:textId="2A7F29F1" w:rsidR="001C6AA2" w:rsidRPr="000167C7" w:rsidRDefault="001C6AA2" w:rsidP="001C6A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6280" w:type="dxa"/>
            <w:gridSpan w:val="3"/>
            <w:vAlign w:val="center"/>
          </w:tcPr>
          <w:p w14:paraId="78E69461" w14:textId="096C4DE7" w:rsidR="001C6AA2" w:rsidRPr="00323C7A" w:rsidRDefault="001C6AA2" w:rsidP="00323C7A">
            <w:pPr>
              <w:rPr>
                <w:rFonts w:ascii="Arial" w:hAnsi="Arial" w:cs="Arial"/>
                <w:sz w:val="22"/>
                <w:szCs w:val="22"/>
              </w:rPr>
            </w:pPr>
            <w:r w:rsidRPr="00323C7A">
              <w:rPr>
                <w:rFonts w:ascii="Arial" w:hAnsi="Arial" w:cs="Arial"/>
                <w:sz w:val="22"/>
                <w:szCs w:val="22"/>
              </w:rPr>
              <w:t>The material is being shown by symbol below:</w:t>
            </w:r>
          </w:p>
        </w:tc>
        <w:tc>
          <w:tcPr>
            <w:tcW w:w="1259" w:type="dxa"/>
          </w:tcPr>
          <w:p w14:paraId="40D73B15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C02798F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1C6AA2" w:rsidRPr="000167C7" w14:paraId="6F5B7909" w14:textId="77777777" w:rsidTr="00C51937">
        <w:trPr>
          <w:trHeight w:val="1584"/>
        </w:trPr>
        <w:tc>
          <w:tcPr>
            <w:tcW w:w="625" w:type="dxa"/>
            <w:vMerge/>
            <w:vAlign w:val="center"/>
          </w:tcPr>
          <w:p w14:paraId="0386EA58" w14:textId="77777777" w:rsidR="001C6AA2" w:rsidRPr="000167C7" w:rsidRDefault="001C6AA2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right w:val="single" w:sz="4" w:space="0" w:color="FFFFFF" w:themeColor="background1"/>
            </w:tcBorders>
            <w:vAlign w:val="center"/>
          </w:tcPr>
          <w:p w14:paraId="6615EC35" w14:textId="2DF13F13" w:rsidR="001C6AA2" w:rsidRPr="001C6AA2" w:rsidRDefault="001C6AA2" w:rsidP="001C6AA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>A) Glass materials</w:t>
            </w:r>
          </w:p>
          <w:p w14:paraId="5727E726" w14:textId="4A8F9A25" w:rsidR="001C6AA2" w:rsidRPr="001C6AA2" w:rsidRDefault="001C6AA2" w:rsidP="001C6AA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>B) Recyclable materials</w:t>
            </w:r>
          </w:p>
          <w:p w14:paraId="30DB7A6D" w14:textId="77777777" w:rsidR="001C6AA2" w:rsidRPr="001C6AA2" w:rsidRDefault="001C6AA2" w:rsidP="001C6AA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 xml:space="preserve">C)Hazardous </w:t>
            </w:r>
          </w:p>
          <w:p w14:paraId="67C3BE3C" w14:textId="6EF47C1D" w:rsidR="001C6AA2" w:rsidRDefault="001C6AA2" w:rsidP="001C6AA2">
            <w:pPr>
              <w:spacing w:line="360" w:lineRule="auto"/>
              <w:rPr>
                <w:rFonts w:ascii="Arial" w:hAnsi="Arial" w:cs="Arial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>D)Plastic only</w:t>
            </w:r>
          </w:p>
        </w:tc>
        <w:tc>
          <w:tcPr>
            <w:tcW w:w="214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69D8E059" w14:textId="47F22E3E" w:rsidR="001C6AA2" w:rsidRPr="009921E0" w:rsidRDefault="001C6AA2" w:rsidP="00C51937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CB53857" wp14:editId="57F22815">
                  <wp:extent cx="738188" cy="708660"/>
                  <wp:effectExtent l="0" t="0" r="5080" b="0"/>
                  <wp:docPr id="138721383" name="Picture 41" descr="What the packaging symbols really mean | Sustainability Victo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hat the packaging symbols really mean | Sustainability Victor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4" t="4374" r="29413" b="3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25" cy="71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4023A0E1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31DFBCD1" w14:textId="77777777" w:rsidR="001C6AA2" w:rsidRPr="000167C7" w:rsidRDefault="001C6AA2" w:rsidP="00434ADD">
            <w:pPr>
              <w:rPr>
                <w:rFonts w:ascii="Arial" w:hAnsi="Arial" w:cs="Arial"/>
              </w:rPr>
            </w:pPr>
          </w:p>
        </w:tc>
      </w:tr>
      <w:tr w:rsidR="00C51937" w:rsidRPr="000167C7" w14:paraId="7C16B11F" w14:textId="77777777" w:rsidTr="00C51937">
        <w:trPr>
          <w:trHeight w:val="1728"/>
        </w:trPr>
        <w:tc>
          <w:tcPr>
            <w:tcW w:w="625" w:type="dxa"/>
            <w:vMerge w:val="restart"/>
            <w:vAlign w:val="center"/>
          </w:tcPr>
          <w:p w14:paraId="1CF059EC" w14:textId="3EA4ED9D" w:rsidR="00C51937" w:rsidRPr="000167C7" w:rsidRDefault="00C51937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280" w:type="dxa"/>
            <w:gridSpan w:val="3"/>
            <w:vAlign w:val="center"/>
          </w:tcPr>
          <w:p w14:paraId="2452DE68" w14:textId="5365ACA8" w:rsidR="00C51937" w:rsidRDefault="00C51937" w:rsidP="00B231FE">
            <w:pPr>
              <w:spacing w:before="4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of the following is indicating biohazard?</w:t>
            </w:r>
          </w:p>
          <w:p w14:paraId="4BB662B0" w14:textId="4362CA20" w:rsidR="00C51937" w:rsidRPr="009921E0" w:rsidRDefault="00C51937" w:rsidP="00B231FE">
            <w:pPr>
              <w:rPr>
                <w:rFonts w:ascii="Arial" w:hAnsi="Arial" w:cs="Arial"/>
              </w:rPr>
            </w:pPr>
            <w:r>
              <w:rPr>
                <w:rFonts w:eastAsiaTheme="minorHAnsi"/>
                <w:sz w:val="22"/>
                <w:szCs w:val="22"/>
              </w:rPr>
              <w:object w:dxaOrig="9456" w:dyaOrig="2064" w14:anchorId="3B229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25pt;height:60.1pt" o:ole="">
                  <v:imagedata r:id="rId11" o:title="" grayscale="t"/>
                </v:shape>
                <o:OLEObject Type="Embed" ProgID="PBrush" ShapeID="_x0000_i1025" DrawAspect="Content" ObjectID="_1845115711" r:id="rId12"/>
              </w:object>
            </w:r>
          </w:p>
        </w:tc>
        <w:tc>
          <w:tcPr>
            <w:tcW w:w="1259" w:type="dxa"/>
          </w:tcPr>
          <w:p w14:paraId="2EF4DD5E" w14:textId="77777777" w:rsidR="00C51937" w:rsidRPr="000167C7" w:rsidRDefault="00C51937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2DD3A6A" w14:textId="77777777" w:rsidR="00C51937" w:rsidRPr="000167C7" w:rsidRDefault="00C51937" w:rsidP="00434ADD">
            <w:pPr>
              <w:rPr>
                <w:rFonts w:ascii="Arial" w:hAnsi="Arial" w:cs="Arial"/>
              </w:rPr>
            </w:pPr>
          </w:p>
        </w:tc>
      </w:tr>
      <w:tr w:rsidR="00C51937" w:rsidRPr="000167C7" w14:paraId="2556DC93" w14:textId="77777777" w:rsidTr="00C51937">
        <w:trPr>
          <w:trHeight w:val="1584"/>
        </w:trPr>
        <w:tc>
          <w:tcPr>
            <w:tcW w:w="625" w:type="dxa"/>
            <w:vMerge/>
            <w:vAlign w:val="center"/>
          </w:tcPr>
          <w:p w14:paraId="0796CF32" w14:textId="77777777" w:rsidR="00C51937" w:rsidRPr="000167C7" w:rsidRDefault="00C51937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gridSpan w:val="3"/>
          </w:tcPr>
          <w:p w14:paraId="49DBC5C3" w14:textId="0F889FB0" w:rsidR="00C51937" w:rsidRPr="001C6AA2" w:rsidRDefault="00C51937" w:rsidP="00B231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0F3EA6AE" w14:textId="21494C97" w:rsidR="00C51937" w:rsidRPr="001C6AA2" w:rsidRDefault="00C51937" w:rsidP="00B231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718D16B5" w14:textId="35775492" w:rsidR="00C51937" w:rsidRPr="001C6AA2" w:rsidRDefault="00C51937" w:rsidP="00B231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>C)</w:t>
            </w:r>
            <w:r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Pr="001C6A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F977413" w14:textId="4B451983" w:rsidR="00C51937" w:rsidRPr="009921E0" w:rsidRDefault="00C51937" w:rsidP="00B231FE">
            <w:pPr>
              <w:rPr>
                <w:rFonts w:ascii="Arial" w:hAnsi="Arial" w:cs="Arial"/>
              </w:rPr>
            </w:pPr>
            <w:r w:rsidRPr="001C6AA2">
              <w:rPr>
                <w:rFonts w:ascii="Arial" w:hAnsi="Arial" w:cs="Arial"/>
                <w:sz w:val="22"/>
                <w:szCs w:val="22"/>
              </w:rPr>
              <w:t>D)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1259" w:type="dxa"/>
          </w:tcPr>
          <w:p w14:paraId="304CDE9C" w14:textId="77777777" w:rsidR="00C51937" w:rsidRPr="000167C7" w:rsidRDefault="00C51937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004DB1F" w14:textId="77777777" w:rsidR="00C51937" w:rsidRPr="000167C7" w:rsidRDefault="00C51937" w:rsidP="00434ADD">
            <w:pPr>
              <w:rPr>
                <w:rFonts w:ascii="Arial" w:hAnsi="Arial" w:cs="Arial"/>
              </w:rPr>
            </w:pPr>
          </w:p>
        </w:tc>
      </w:tr>
      <w:tr w:rsidR="00426A6E" w:rsidRPr="000167C7" w14:paraId="1319FDE9" w14:textId="77777777" w:rsidTr="00A56253">
        <w:trPr>
          <w:trHeight w:val="576"/>
        </w:trPr>
        <w:tc>
          <w:tcPr>
            <w:tcW w:w="625" w:type="dxa"/>
            <w:vMerge w:val="restart"/>
            <w:vAlign w:val="center"/>
          </w:tcPr>
          <w:p w14:paraId="53D45CFE" w14:textId="2A5D9B62" w:rsidR="00426A6E" w:rsidRPr="000167C7" w:rsidRDefault="00426A6E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280" w:type="dxa"/>
            <w:gridSpan w:val="3"/>
            <w:vAlign w:val="center"/>
          </w:tcPr>
          <w:p w14:paraId="1500548B" w14:textId="5691E96A" w:rsidR="00426A6E" w:rsidRPr="001C6AA2" w:rsidRDefault="00A56253" w:rsidP="00A56253">
            <w:pPr>
              <w:rPr>
                <w:rFonts w:ascii="Arial" w:hAnsi="Arial" w:cs="Arial"/>
              </w:rPr>
            </w:pPr>
            <w:r w:rsidRPr="00A56253">
              <w:rPr>
                <w:rFonts w:ascii="Arial" w:hAnsi="Arial" w:cs="Arial"/>
                <w:sz w:val="22"/>
                <w:szCs w:val="22"/>
              </w:rPr>
              <w:t>The following symbol on certain items indicates that this product</w:t>
            </w:r>
            <w:r w:rsidR="00426A6E" w:rsidRPr="00120BE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59" w:type="dxa"/>
            <w:vMerge w:val="restart"/>
          </w:tcPr>
          <w:p w14:paraId="48B80AEC" w14:textId="77777777" w:rsidR="00426A6E" w:rsidRPr="000167C7" w:rsidRDefault="00426A6E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787E2F0" w14:textId="77777777" w:rsidR="00426A6E" w:rsidRPr="000167C7" w:rsidRDefault="00426A6E" w:rsidP="00434ADD">
            <w:pPr>
              <w:rPr>
                <w:rFonts w:ascii="Arial" w:hAnsi="Arial" w:cs="Arial"/>
              </w:rPr>
            </w:pPr>
          </w:p>
        </w:tc>
      </w:tr>
      <w:tr w:rsidR="00426A6E" w:rsidRPr="000167C7" w14:paraId="1221AD0D" w14:textId="77777777" w:rsidTr="00120BE2">
        <w:trPr>
          <w:trHeight w:val="1728"/>
        </w:trPr>
        <w:tc>
          <w:tcPr>
            <w:tcW w:w="625" w:type="dxa"/>
            <w:vMerge/>
            <w:vAlign w:val="center"/>
          </w:tcPr>
          <w:p w14:paraId="5F5FA1E9" w14:textId="39D137FC" w:rsidR="00426A6E" w:rsidRPr="000167C7" w:rsidRDefault="00426A6E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0" w:type="dxa"/>
            <w:gridSpan w:val="2"/>
            <w:tcBorders>
              <w:right w:val="single" w:sz="4" w:space="0" w:color="FFFFFF"/>
            </w:tcBorders>
            <w:vAlign w:val="center"/>
          </w:tcPr>
          <w:p w14:paraId="030ADEF3" w14:textId="77777777" w:rsidR="00426A6E" w:rsidRDefault="00426A6E" w:rsidP="00120BE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51937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Pr="00120BE2">
              <w:rPr>
                <w:rFonts w:ascii="Arial" w:hAnsi="Arial" w:cs="Arial"/>
                <w:sz w:val="22"/>
                <w:szCs w:val="22"/>
              </w:rPr>
              <w:t xml:space="preserve">can be disposed of in household waste </w:t>
            </w:r>
          </w:p>
          <w:p w14:paraId="5708B439" w14:textId="14DC982D" w:rsidR="00426A6E" w:rsidRDefault="00426A6E" w:rsidP="00120BE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B) </w:t>
            </w:r>
            <w:r w:rsidRPr="00120BE2">
              <w:rPr>
                <w:rFonts w:ascii="Arial" w:hAnsi="Arial" w:cs="Arial"/>
                <w:sz w:val="22"/>
                <w:szCs w:val="22"/>
              </w:rPr>
              <w:t xml:space="preserve">must not be placed in regular bins </w:t>
            </w:r>
          </w:p>
          <w:p w14:paraId="587A616D" w14:textId="77777777" w:rsidR="00426A6E" w:rsidRDefault="00426A6E" w:rsidP="00120BE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0BE2">
              <w:rPr>
                <w:rFonts w:ascii="Arial" w:hAnsi="Arial" w:cs="Arial"/>
                <w:sz w:val="22"/>
                <w:szCs w:val="22"/>
              </w:rPr>
              <w:t xml:space="preserve">C) should be burned for disposal </w:t>
            </w:r>
          </w:p>
          <w:p w14:paraId="4E71AB5C" w14:textId="506BE26A" w:rsidR="00426A6E" w:rsidRPr="00120BE2" w:rsidRDefault="00426A6E" w:rsidP="00120BE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0BE2">
              <w:rPr>
                <w:rFonts w:ascii="Arial" w:hAnsi="Arial" w:cs="Arial"/>
                <w:sz w:val="22"/>
                <w:szCs w:val="22"/>
              </w:rPr>
              <w:t>D) is suitable for composting</w:t>
            </w:r>
          </w:p>
        </w:tc>
        <w:tc>
          <w:tcPr>
            <w:tcW w:w="1690" w:type="dxa"/>
            <w:tcBorders>
              <w:left w:val="single" w:sz="4" w:space="0" w:color="FFFFFF"/>
            </w:tcBorders>
            <w:vAlign w:val="center"/>
          </w:tcPr>
          <w:p w14:paraId="72D34B26" w14:textId="72B05AC3" w:rsidR="00426A6E" w:rsidRPr="001C6AA2" w:rsidRDefault="00426A6E" w:rsidP="00C51937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81BCAF7" wp14:editId="137C373B">
                  <wp:extent cx="916940" cy="957806"/>
                  <wp:effectExtent l="0" t="0" r="0" b="0"/>
                  <wp:docPr id="880317258" name="Picture 42" descr="Recycling Information – VideoGamePerfectio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Recycling Information – VideoGamePerfection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807" cy="96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/>
          </w:tcPr>
          <w:p w14:paraId="2EF6D309" w14:textId="77777777" w:rsidR="00426A6E" w:rsidRPr="000167C7" w:rsidRDefault="00426A6E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E0ADF34" w14:textId="77777777" w:rsidR="00426A6E" w:rsidRPr="000167C7" w:rsidRDefault="00426A6E" w:rsidP="00434ADD">
            <w:pPr>
              <w:rPr>
                <w:rFonts w:ascii="Arial" w:hAnsi="Arial" w:cs="Arial"/>
              </w:rPr>
            </w:pPr>
          </w:p>
        </w:tc>
      </w:tr>
    </w:tbl>
    <w:p w14:paraId="690867CD" w14:textId="77777777" w:rsidR="00004624" w:rsidRDefault="00004624" w:rsidP="003D7B51">
      <w:pPr>
        <w:spacing w:after="0"/>
        <w:rPr>
          <w:rFonts w:ascii="Arial" w:hAnsi="Arial" w:cs="Arial"/>
        </w:rPr>
      </w:pPr>
    </w:p>
    <w:p w14:paraId="58F5526C" w14:textId="77777777" w:rsidR="00C51937" w:rsidRPr="00004624" w:rsidRDefault="00C51937" w:rsidP="003D7B51">
      <w:pPr>
        <w:spacing w:after="0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0167C7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0167C7" w:rsidRDefault="002D4F42" w:rsidP="003D7B51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32"/>
              </w:rPr>
              <w:lastRenderedPageBreak/>
              <w:t xml:space="preserve">   Feedback to the Candidate</w:t>
            </w:r>
          </w:p>
        </w:tc>
      </w:tr>
      <w:tr w:rsidR="002D4F42" w:rsidRPr="000167C7" w14:paraId="08A41BD2" w14:textId="77777777" w:rsidTr="002D4F42">
        <w:tc>
          <w:tcPr>
            <w:tcW w:w="9558" w:type="dxa"/>
          </w:tcPr>
          <w:p w14:paraId="22288C8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1F55C7D2" w14:textId="77777777" w:rsidTr="002D4F42">
        <w:tc>
          <w:tcPr>
            <w:tcW w:w="9558" w:type="dxa"/>
          </w:tcPr>
          <w:p w14:paraId="1ACC012C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719B0AC3" w14:textId="77777777" w:rsidTr="002D4F42">
        <w:tc>
          <w:tcPr>
            <w:tcW w:w="9558" w:type="dxa"/>
          </w:tcPr>
          <w:p w14:paraId="38DF826B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BB8F506" w14:textId="77777777" w:rsidTr="002D4F42">
        <w:tc>
          <w:tcPr>
            <w:tcW w:w="9558" w:type="dxa"/>
          </w:tcPr>
          <w:p w14:paraId="63F8D2B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524544F" w14:textId="77777777" w:rsidTr="002D4F42">
        <w:tc>
          <w:tcPr>
            <w:tcW w:w="9558" w:type="dxa"/>
          </w:tcPr>
          <w:p w14:paraId="619CBDA5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0BD2233E" w14:textId="77777777" w:rsidTr="003D7B51">
        <w:trPr>
          <w:trHeight w:val="616"/>
        </w:trPr>
        <w:tc>
          <w:tcPr>
            <w:tcW w:w="9558" w:type="dxa"/>
          </w:tcPr>
          <w:p w14:paraId="5A843E66" w14:textId="2DE18019" w:rsidR="00004624" w:rsidRDefault="00004624" w:rsidP="002D4F42">
            <w:pPr>
              <w:rPr>
                <w:rFonts w:ascii="Arial" w:hAnsi="Arial" w:cs="Arial"/>
                <w:sz w:val="22"/>
              </w:rPr>
            </w:pPr>
          </w:p>
          <w:p w14:paraId="3EFC0F08" w14:textId="77777777" w:rsidR="003D7B51" w:rsidRPr="000167C7" w:rsidRDefault="003D7B51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Candidate’s Signature</w:t>
            </w:r>
            <w:r w:rsidRPr="000167C7">
              <w:rPr>
                <w:rFonts w:ascii="Arial" w:hAnsi="Arial" w:cs="Arial"/>
                <w:sz w:val="22"/>
              </w:rPr>
              <w:t xml:space="preserve">__________________ </w:t>
            </w:r>
            <w:r w:rsidRPr="000167C7">
              <w:rPr>
                <w:rFonts w:ascii="Arial" w:hAnsi="Arial" w:cs="Arial"/>
                <w:b/>
                <w:sz w:val="22"/>
              </w:rPr>
              <w:t>Assessor’s Signature</w:t>
            </w:r>
            <w:r w:rsidRPr="000167C7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0167C7" w:rsidRDefault="008C64D1" w:rsidP="002D4F42">
      <w:pPr>
        <w:rPr>
          <w:rFonts w:ascii="Arial" w:hAnsi="Arial" w:cs="Arial"/>
        </w:rPr>
      </w:pPr>
    </w:p>
    <w:sectPr w:rsidR="008C64D1" w:rsidRPr="000167C7" w:rsidSect="001538E1">
      <w:headerReference w:type="default" r:id="rId14"/>
      <w:footerReference w:type="default" r:id="rId15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618F" w14:textId="77777777" w:rsidR="001D109A" w:rsidRDefault="001D109A" w:rsidP="00C92255">
      <w:pPr>
        <w:spacing w:after="0" w:line="240" w:lineRule="auto"/>
      </w:pPr>
      <w:r>
        <w:separator/>
      </w:r>
    </w:p>
  </w:endnote>
  <w:endnote w:type="continuationSeparator" w:id="0">
    <w:p w14:paraId="39947BFF" w14:textId="77777777" w:rsidR="001D109A" w:rsidRDefault="001D10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34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91AD" w14:textId="77777777" w:rsidR="001D109A" w:rsidRDefault="001D109A" w:rsidP="00C92255">
      <w:pPr>
        <w:spacing w:after="0" w:line="240" w:lineRule="auto"/>
      </w:pPr>
      <w:r>
        <w:separator/>
      </w:r>
    </w:p>
  </w:footnote>
  <w:footnote w:type="continuationSeparator" w:id="0">
    <w:p w14:paraId="03EF1DCD" w14:textId="77777777" w:rsidR="001D109A" w:rsidRDefault="001D109A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AA46" w14:textId="5BA20149" w:rsidR="001C0EF4" w:rsidRPr="001C0EF4" w:rsidRDefault="001C0EF4" w:rsidP="001C0EF4">
    <w:pPr>
      <w:pStyle w:val="Header"/>
      <w:jc w:val="right"/>
      <w:rPr>
        <w:b/>
        <w:bCs/>
      </w:rPr>
    </w:pPr>
    <w:r w:rsidRPr="001C0EF4">
      <w:rPr>
        <w:b/>
        <w:bCs/>
      </w:rPr>
      <w:t>Activity-</w:t>
    </w:r>
    <w:r w:rsidR="008522DE">
      <w:rPr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8056189"/>
    <w:multiLevelType w:val="hybridMultilevel"/>
    <w:tmpl w:val="1FA09C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FC945BC"/>
    <w:multiLevelType w:val="hybridMultilevel"/>
    <w:tmpl w:val="D764B1F2"/>
    <w:lvl w:ilvl="0" w:tplc="BA829FE4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BA5CDA"/>
    <w:multiLevelType w:val="hybridMultilevel"/>
    <w:tmpl w:val="B672D6C2"/>
    <w:lvl w:ilvl="0" w:tplc="81D8BD6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8F156B"/>
    <w:multiLevelType w:val="hybridMultilevel"/>
    <w:tmpl w:val="A210BC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571820"/>
    <w:multiLevelType w:val="hybridMultilevel"/>
    <w:tmpl w:val="4D74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3D0E0B6D"/>
    <w:multiLevelType w:val="hybridMultilevel"/>
    <w:tmpl w:val="D764B1F2"/>
    <w:lvl w:ilvl="0" w:tplc="FFFFFFFF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283546"/>
    <w:multiLevelType w:val="hybridMultilevel"/>
    <w:tmpl w:val="E24E67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 w15:restartNumberingAfterBreak="0">
    <w:nsid w:val="4E0E3D1A"/>
    <w:multiLevelType w:val="hybridMultilevel"/>
    <w:tmpl w:val="044AF492"/>
    <w:lvl w:ilvl="0" w:tplc="3FBC96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9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0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21373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D3E48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63439"/>
    <w:multiLevelType w:val="hybridMultilevel"/>
    <w:tmpl w:val="164E137A"/>
    <w:lvl w:ilvl="0" w:tplc="8434347A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6F571E02"/>
    <w:multiLevelType w:val="hybridMultilevel"/>
    <w:tmpl w:val="E86C2EC4"/>
    <w:lvl w:ilvl="0" w:tplc="040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71EB0BF0"/>
    <w:multiLevelType w:val="hybridMultilevel"/>
    <w:tmpl w:val="6BD68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772C5"/>
    <w:multiLevelType w:val="hybridMultilevel"/>
    <w:tmpl w:val="8D3A6D8C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35" w15:restartNumberingAfterBreak="0">
    <w:nsid w:val="7AE32AB9"/>
    <w:multiLevelType w:val="hybridMultilevel"/>
    <w:tmpl w:val="9176D9BA"/>
    <w:lvl w:ilvl="0" w:tplc="842AAF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2"/>
  </w:num>
  <w:num w:numId="4">
    <w:abstractNumId w:val="33"/>
  </w:num>
  <w:num w:numId="5">
    <w:abstractNumId w:val="9"/>
  </w:num>
  <w:num w:numId="6">
    <w:abstractNumId w:val="26"/>
  </w:num>
  <w:num w:numId="7">
    <w:abstractNumId w:val="28"/>
  </w:num>
  <w:num w:numId="8">
    <w:abstractNumId w:val="21"/>
  </w:num>
  <w:num w:numId="9">
    <w:abstractNumId w:val="11"/>
  </w:num>
  <w:num w:numId="10">
    <w:abstractNumId w:val="29"/>
  </w:num>
  <w:num w:numId="11">
    <w:abstractNumId w:val="16"/>
  </w:num>
  <w:num w:numId="12">
    <w:abstractNumId w:val="0"/>
  </w:num>
  <w:num w:numId="13">
    <w:abstractNumId w:val="30"/>
  </w:num>
  <w:num w:numId="14">
    <w:abstractNumId w:val="18"/>
  </w:num>
  <w:num w:numId="15">
    <w:abstractNumId w:val="12"/>
  </w:num>
  <w:num w:numId="16">
    <w:abstractNumId w:val="10"/>
  </w:num>
  <w:num w:numId="17">
    <w:abstractNumId w:val="19"/>
  </w:num>
  <w:num w:numId="18">
    <w:abstractNumId w:val="27"/>
  </w:num>
  <w:num w:numId="19">
    <w:abstractNumId w:val="14"/>
  </w:num>
  <w:num w:numId="20">
    <w:abstractNumId w:val="23"/>
  </w:num>
  <w:num w:numId="21">
    <w:abstractNumId w:val="20"/>
  </w:num>
  <w:num w:numId="22">
    <w:abstractNumId w:val="24"/>
  </w:num>
  <w:num w:numId="23">
    <w:abstractNumId w:val="34"/>
  </w:num>
  <w:num w:numId="24">
    <w:abstractNumId w:val="5"/>
  </w:num>
  <w:num w:numId="25">
    <w:abstractNumId w:val="25"/>
  </w:num>
  <w:num w:numId="26">
    <w:abstractNumId w:val="35"/>
  </w:num>
  <w:num w:numId="27">
    <w:abstractNumId w:val="6"/>
  </w:num>
  <w:num w:numId="28">
    <w:abstractNumId w:val="31"/>
  </w:num>
  <w:num w:numId="29">
    <w:abstractNumId w:val="1"/>
  </w:num>
  <w:num w:numId="30">
    <w:abstractNumId w:val="3"/>
  </w:num>
  <w:num w:numId="31">
    <w:abstractNumId w:val="17"/>
  </w:num>
  <w:num w:numId="32">
    <w:abstractNumId w:val="13"/>
  </w:num>
  <w:num w:numId="33">
    <w:abstractNumId w:val="4"/>
  </w:num>
  <w:num w:numId="34">
    <w:abstractNumId w:val="32"/>
  </w:num>
  <w:num w:numId="35">
    <w:abstractNumId w:val="7"/>
  </w:num>
  <w:num w:numId="3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624"/>
    <w:rsid w:val="000100CD"/>
    <w:rsid w:val="000167C7"/>
    <w:rsid w:val="0002357C"/>
    <w:rsid w:val="00026798"/>
    <w:rsid w:val="00026D8F"/>
    <w:rsid w:val="00027020"/>
    <w:rsid w:val="00034F63"/>
    <w:rsid w:val="00054406"/>
    <w:rsid w:val="00055B94"/>
    <w:rsid w:val="00057950"/>
    <w:rsid w:val="0006249D"/>
    <w:rsid w:val="000632C8"/>
    <w:rsid w:val="00064806"/>
    <w:rsid w:val="00072C92"/>
    <w:rsid w:val="000754EE"/>
    <w:rsid w:val="000764B8"/>
    <w:rsid w:val="00087675"/>
    <w:rsid w:val="00092541"/>
    <w:rsid w:val="000927EB"/>
    <w:rsid w:val="000935AC"/>
    <w:rsid w:val="000A7902"/>
    <w:rsid w:val="000B04BB"/>
    <w:rsid w:val="000B0747"/>
    <w:rsid w:val="000B29A3"/>
    <w:rsid w:val="000B4F21"/>
    <w:rsid w:val="000B5176"/>
    <w:rsid w:val="000B7EC8"/>
    <w:rsid w:val="000D3EDF"/>
    <w:rsid w:val="000F0670"/>
    <w:rsid w:val="000F1F6E"/>
    <w:rsid w:val="00100B03"/>
    <w:rsid w:val="00105A0E"/>
    <w:rsid w:val="00113E47"/>
    <w:rsid w:val="0011424E"/>
    <w:rsid w:val="001161EE"/>
    <w:rsid w:val="00120BE2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A01BD"/>
    <w:rsid w:val="001A19E3"/>
    <w:rsid w:val="001B42B4"/>
    <w:rsid w:val="001C0EF4"/>
    <w:rsid w:val="001C3A05"/>
    <w:rsid w:val="001C6604"/>
    <w:rsid w:val="001C6AA2"/>
    <w:rsid w:val="001D109A"/>
    <w:rsid w:val="001D31C6"/>
    <w:rsid w:val="001D47D3"/>
    <w:rsid w:val="001E0976"/>
    <w:rsid w:val="001E28DE"/>
    <w:rsid w:val="001F1C5D"/>
    <w:rsid w:val="001F264D"/>
    <w:rsid w:val="001F2A43"/>
    <w:rsid w:val="001F35B8"/>
    <w:rsid w:val="00207B22"/>
    <w:rsid w:val="00210ABC"/>
    <w:rsid w:val="002143D8"/>
    <w:rsid w:val="00215FC2"/>
    <w:rsid w:val="00216734"/>
    <w:rsid w:val="00220A2C"/>
    <w:rsid w:val="0023527D"/>
    <w:rsid w:val="0023552F"/>
    <w:rsid w:val="002409BC"/>
    <w:rsid w:val="0024460D"/>
    <w:rsid w:val="00250844"/>
    <w:rsid w:val="002724EF"/>
    <w:rsid w:val="00273B98"/>
    <w:rsid w:val="00276BCD"/>
    <w:rsid w:val="00282043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23C7A"/>
    <w:rsid w:val="00330496"/>
    <w:rsid w:val="00331F66"/>
    <w:rsid w:val="00333EC3"/>
    <w:rsid w:val="003350BF"/>
    <w:rsid w:val="003445C2"/>
    <w:rsid w:val="00345AC0"/>
    <w:rsid w:val="00350963"/>
    <w:rsid w:val="00351EED"/>
    <w:rsid w:val="0035325F"/>
    <w:rsid w:val="00367A2B"/>
    <w:rsid w:val="003775B3"/>
    <w:rsid w:val="00380381"/>
    <w:rsid w:val="00386500"/>
    <w:rsid w:val="0039154F"/>
    <w:rsid w:val="00394921"/>
    <w:rsid w:val="00396713"/>
    <w:rsid w:val="0039696E"/>
    <w:rsid w:val="003A6FF0"/>
    <w:rsid w:val="003A745D"/>
    <w:rsid w:val="003B28F3"/>
    <w:rsid w:val="003B4E50"/>
    <w:rsid w:val="003C03A9"/>
    <w:rsid w:val="003C15F7"/>
    <w:rsid w:val="003D0C55"/>
    <w:rsid w:val="003D3916"/>
    <w:rsid w:val="003D7B51"/>
    <w:rsid w:val="003E2391"/>
    <w:rsid w:val="003F23AB"/>
    <w:rsid w:val="003F3244"/>
    <w:rsid w:val="003F3430"/>
    <w:rsid w:val="00405371"/>
    <w:rsid w:val="004059A9"/>
    <w:rsid w:val="0040789E"/>
    <w:rsid w:val="0041271B"/>
    <w:rsid w:val="00417069"/>
    <w:rsid w:val="004234A9"/>
    <w:rsid w:val="00426A6E"/>
    <w:rsid w:val="004305CB"/>
    <w:rsid w:val="00431007"/>
    <w:rsid w:val="004342DE"/>
    <w:rsid w:val="00434ADD"/>
    <w:rsid w:val="00434DC1"/>
    <w:rsid w:val="00435370"/>
    <w:rsid w:val="004355EB"/>
    <w:rsid w:val="00436579"/>
    <w:rsid w:val="004367EF"/>
    <w:rsid w:val="004447C6"/>
    <w:rsid w:val="00445659"/>
    <w:rsid w:val="00445D04"/>
    <w:rsid w:val="00445F89"/>
    <w:rsid w:val="004475C8"/>
    <w:rsid w:val="00454016"/>
    <w:rsid w:val="00456035"/>
    <w:rsid w:val="0046036D"/>
    <w:rsid w:val="004621CC"/>
    <w:rsid w:val="004703AB"/>
    <w:rsid w:val="00474692"/>
    <w:rsid w:val="0048040E"/>
    <w:rsid w:val="00494F77"/>
    <w:rsid w:val="00496BC3"/>
    <w:rsid w:val="004A28F6"/>
    <w:rsid w:val="004B29B0"/>
    <w:rsid w:val="004B4958"/>
    <w:rsid w:val="004B58B5"/>
    <w:rsid w:val="004B77B7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1261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485B"/>
    <w:rsid w:val="00575DD0"/>
    <w:rsid w:val="00584778"/>
    <w:rsid w:val="0058591A"/>
    <w:rsid w:val="005878F7"/>
    <w:rsid w:val="0059308D"/>
    <w:rsid w:val="00593EB5"/>
    <w:rsid w:val="00595590"/>
    <w:rsid w:val="005A0140"/>
    <w:rsid w:val="005A2D36"/>
    <w:rsid w:val="005A49E1"/>
    <w:rsid w:val="005A4F2B"/>
    <w:rsid w:val="005B4A4D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3CA3"/>
    <w:rsid w:val="00665FB6"/>
    <w:rsid w:val="00670AA2"/>
    <w:rsid w:val="00670F61"/>
    <w:rsid w:val="0067425B"/>
    <w:rsid w:val="0067605E"/>
    <w:rsid w:val="00677186"/>
    <w:rsid w:val="00697772"/>
    <w:rsid w:val="006A3140"/>
    <w:rsid w:val="006A3B70"/>
    <w:rsid w:val="006A6DFB"/>
    <w:rsid w:val="006B36C6"/>
    <w:rsid w:val="006B42B6"/>
    <w:rsid w:val="006C03F7"/>
    <w:rsid w:val="006C18F0"/>
    <w:rsid w:val="006C34C7"/>
    <w:rsid w:val="006C7481"/>
    <w:rsid w:val="006E5233"/>
    <w:rsid w:val="006F21D4"/>
    <w:rsid w:val="006F7056"/>
    <w:rsid w:val="00704401"/>
    <w:rsid w:val="007130F9"/>
    <w:rsid w:val="00716A99"/>
    <w:rsid w:val="00717AEE"/>
    <w:rsid w:val="007220D6"/>
    <w:rsid w:val="00724F24"/>
    <w:rsid w:val="00725CEE"/>
    <w:rsid w:val="00731558"/>
    <w:rsid w:val="00737C6E"/>
    <w:rsid w:val="0074170C"/>
    <w:rsid w:val="0074763E"/>
    <w:rsid w:val="00756FAE"/>
    <w:rsid w:val="0076154E"/>
    <w:rsid w:val="0076179D"/>
    <w:rsid w:val="007638D2"/>
    <w:rsid w:val="00763DDB"/>
    <w:rsid w:val="00764246"/>
    <w:rsid w:val="00767E37"/>
    <w:rsid w:val="00773E06"/>
    <w:rsid w:val="00781501"/>
    <w:rsid w:val="00784B95"/>
    <w:rsid w:val="0078539F"/>
    <w:rsid w:val="007906AB"/>
    <w:rsid w:val="00791F8D"/>
    <w:rsid w:val="00793BD2"/>
    <w:rsid w:val="007A0A9B"/>
    <w:rsid w:val="007A1898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213"/>
    <w:rsid w:val="00800467"/>
    <w:rsid w:val="00800AAD"/>
    <w:rsid w:val="00807C84"/>
    <w:rsid w:val="008128DB"/>
    <w:rsid w:val="008207C1"/>
    <w:rsid w:val="00822168"/>
    <w:rsid w:val="00824348"/>
    <w:rsid w:val="00825686"/>
    <w:rsid w:val="00833751"/>
    <w:rsid w:val="00847786"/>
    <w:rsid w:val="00852261"/>
    <w:rsid w:val="008522DE"/>
    <w:rsid w:val="008532B7"/>
    <w:rsid w:val="00855904"/>
    <w:rsid w:val="0085795B"/>
    <w:rsid w:val="00860D16"/>
    <w:rsid w:val="008616FF"/>
    <w:rsid w:val="00866225"/>
    <w:rsid w:val="00873AA9"/>
    <w:rsid w:val="00874066"/>
    <w:rsid w:val="00881616"/>
    <w:rsid w:val="00885FE0"/>
    <w:rsid w:val="008925DC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075B"/>
    <w:rsid w:val="009341A8"/>
    <w:rsid w:val="00936F62"/>
    <w:rsid w:val="009406AA"/>
    <w:rsid w:val="00950EC6"/>
    <w:rsid w:val="009544B2"/>
    <w:rsid w:val="00954723"/>
    <w:rsid w:val="00956DA2"/>
    <w:rsid w:val="00964C57"/>
    <w:rsid w:val="00976E64"/>
    <w:rsid w:val="00981367"/>
    <w:rsid w:val="009851B9"/>
    <w:rsid w:val="00987018"/>
    <w:rsid w:val="00987718"/>
    <w:rsid w:val="0099184D"/>
    <w:rsid w:val="009921E0"/>
    <w:rsid w:val="0099255C"/>
    <w:rsid w:val="0099641E"/>
    <w:rsid w:val="009A6232"/>
    <w:rsid w:val="009C2048"/>
    <w:rsid w:val="009C2E40"/>
    <w:rsid w:val="009C35F9"/>
    <w:rsid w:val="009C735D"/>
    <w:rsid w:val="009D7401"/>
    <w:rsid w:val="009E6A01"/>
    <w:rsid w:val="009F0FD2"/>
    <w:rsid w:val="009F29C2"/>
    <w:rsid w:val="009F6786"/>
    <w:rsid w:val="009F6834"/>
    <w:rsid w:val="00A00653"/>
    <w:rsid w:val="00A02929"/>
    <w:rsid w:val="00A10C7F"/>
    <w:rsid w:val="00A128E9"/>
    <w:rsid w:val="00A12E50"/>
    <w:rsid w:val="00A14434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45F48"/>
    <w:rsid w:val="00A4645D"/>
    <w:rsid w:val="00A531DC"/>
    <w:rsid w:val="00A54F50"/>
    <w:rsid w:val="00A56253"/>
    <w:rsid w:val="00A57FF2"/>
    <w:rsid w:val="00A6081A"/>
    <w:rsid w:val="00A66451"/>
    <w:rsid w:val="00A751E2"/>
    <w:rsid w:val="00A83AC6"/>
    <w:rsid w:val="00A9128E"/>
    <w:rsid w:val="00A92B18"/>
    <w:rsid w:val="00A944BC"/>
    <w:rsid w:val="00A95C37"/>
    <w:rsid w:val="00A97D79"/>
    <w:rsid w:val="00AA1EBA"/>
    <w:rsid w:val="00AA77A0"/>
    <w:rsid w:val="00AB03F1"/>
    <w:rsid w:val="00AB078B"/>
    <w:rsid w:val="00AB1E8D"/>
    <w:rsid w:val="00AB7E5F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31FE"/>
    <w:rsid w:val="00B25EA4"/>
    <w:rsid w:val="00B31B2A"/>
    <w:rsid w:val="00B36D01"/>
    <w:rsid w:val="00B43A32"/>
    <w:rsid w:val="00B440FE"/>
    <w:rsid w:val="00B4442C"/>
    <w:rsid w:val="00B46444"/>
    <w:rsid w:val="00B52849"/>
    <w:rsid w:val="00B53F6B"/>
    <w:rsid w:val="00B5593D"/>
    <w:rsid w:val="00B64C0E"/>
    <w:rsid w:val="00B71B0F"/>
    <w:rsid w:val="00B775FF"/>
    <w:rsid w:val="00B837DA"/>
    <w:rsid w:val="00B83DE7"/>
    <w:rsid w:val="00B9329C"/>
    <w:rsid w:val="00B9468A"/>
    <w:rsid w:val="00BA20FB"/>
    <w:rsid w:val="00BA27F2"/>
    <w:rsid w:val="00BA49FB"/>
    <w:rsid w:val="00BC70EC"/>
    <w:rsid w:val="00BD498B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1937"/>
    <w:rsid w:val="00C54836"/>
    <w:rsid w:val="00C646D9"/>
    <w:rsid w:val="00C66BB8"/>
    <w:rsid w:val="00C74EB0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337D"/>
    <w:rsid w:val="00E263A9"/>
    <w:rsid w:val="00E263AF"/>
    <w:rsid w:val="00E26E9E"/>
    <w:rsid w:val="00E30545"/>
    <w:rsid w:val="00E31961"/>
    <w:rsid w:val="00E331C4"/>
    <w:rsid w:val="00E332DD"/>
    <w:rsid w:val="00E40970"/>
    <w:rsid w:val="00E41403"/>
    <w:rsid w:val="00E4364B"/>
    <w:rsid w:val="00E47AB7"/>
    <w:rsid w:val="00E50D81"/>
    <w:rsid w:val="00E54440"/>
    <w:rsid w:val="00E54546"/>
    <w:rsid w:val="00E54D84"/>
    <w:rsid w:val="00E55023"/>
    <w:rsid w:val="00E60A07"/>
    <w:rsid w:val="00E616AF"/>
    <w:rsid w:val="00E65FF2"/>
    <w:rsid w:val="00E708F4"/>
    <w:rsid w:val="00E80DD5"/>
    <w:rsid w:val="00E814A6"/>
    <w:rsid w:val="00E859D1"/>
    <w:rsid w:val="00E87648"/>
    <w:rsid w:val="00E92F0B"/>
    <w:rsid w:val="00EA06BB"/>
    <w:rsid w:val="00EA2FA2"/>
    <w:rsid w:val="00EA344E"/>
    <w:rsid w:val="00EB5700"/>
    <w:rsid w:val="00EB5D41"/>
    <w:rsid w:val="00EB62F5"/>
    <w:rsid w:val="00EB7060"/>
    <w:rsid w:val="00EB756C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291"/>
    <w:rsid w:val="00F713C7"/>
    <w:rsid w:val="00F72AF0"/>
    <w:rsid w:val="00F73751"/>
    <w:rsid w:val="00F76AB2"/>
    <w:rsid w:val="00F92076"/>
    <w:rsid w:val="00F96499"/>
    <w:rsid w:val="00F96D51"/>
    <w:rsid w:val="00FA0102"/>
    <w:rsid w:val="00FA0F38"/>
    <w:rsid w:val="00FA28C7"/>
    <w:rsid w:val="00FA56B5"/>
    <w:rsid w:val="00FA6BF8"/>
    <w:rsid w:val="00FB1A30"/>
    <w:rsid w:val="00FC7116"/>
    <w:rsid w:val="00FC78FF"/>
    <w:rsid w:val="00FD22A1"/>
    <w:rsid w:val="00FD2D9A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992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5B82E-8017-4755-8FF3-77798767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9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furqanlw</cp:lastModifiedBy>
  <cp:revision>24</cp:revision>
  <cp:lastPrinted>2024-11-07T05:40:00Z</cp:lastPrinted>
  <dcterms:created xsi:type="dcterms:W3CDTF">2026-06-17T06:49:00Z</dcterms:created>
  <dcterms:modified xsi:type="dcterms:W3CDTF">2026-07-09T10:22:00Z</dcterms:modified>
</cp:coreProperties>
</file>